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46D1" w14:textId="4264B72A" w:rsidR="007945CD" w:rsidRPr="00B854FB" w:rsidRDefault="007945CD" w:rsidP="00702ECA">
      <w:pPr>
        <w:jc w:val="center"/>
        <w:rPr>
          <w:rFonts w:eastAsia="Calibri"/>
        </w:rPr>
      </w:pPr>
    </w:p>
    <w:p w14:paraId="326B9ACF" w14:textId="77777777" w:rsidR="00702ECA" w:rsidRPr="00B854FB" w:rsidRDefault="00702ECA" w:rsidP="00702ECA">
      <w:pPr>
        <w:autoSpaceDE w:val="0"/>
        <w:autoSpaceDN w:val="0"/>
        <w:adjustRightInd w:val="0"/>
        <w:ind w:left="7799" w:firstLine="709"/>
        <w:jc w:val="center"/>
        <w:rPr>
          <w:b/>
          <w:bCs/>
          <w:lang w:val="en-GB" w:eastAsia="es-ES"/>
        </w:rPr>
      </w:pPr>
      <w:proofErr w:type="spellStart"/>
      <w:r w:rsidRPr="00B854FB">
        <w:rPr>
          <w:b/>
          <w:bCs/>
          <w:lang w:val="en-GB" w:eastAsia="es-ES"/>
        </w:rPr>
        <w:t>Anexa</w:t>
      </w:r>
      <w:proofErr w:type="spellEnd"/>
      <w:r w:rsidRPr="00B854FB">
        <w:rPr>
          <w:b/>
          <w:bCs/>
          <w:lang w:val="en-GB" w:eastAsia="es-ES"/>
        </w:rPr>
        <w:t xml:space="preserve"> 5</w:t>
      </w:r>
    </w:p>
    <w:p w14:paraId="4066B5AD" w14:textId="7BC51E11" w:rsidR="00702ECA" w:rsidRDefault="00702ECA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541F6304" w14:textId="77777777" w:rsidR="00B854FB" w:rsidRPr="00B854FB" w:rsidRDefault="00B854FB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2AC36725" w14:textId="77777777" w:rsidR="00702ECA" w:rsidRPr="00B854FB" w:rsidRDefault="00702ECA" w:rsidP="00702ECA">
      <w:pPr>
        <w:autoSpaceDE w:val="0"/>
        <w:autoSpaceDN w:val="0"/>
        <w:adjustRightInd w:val="0"/>
        <w:jc w:val="center"/>
        <w:rPr>
          <w:b/>
          <w:bCs/>
          <w:caps/>
          <w:lang w:val="en-GB" w:eastAsia="es-ES"/>
        </w:rPr>
      </w:pPr>
      <w:r w:rsidRPr="00B854FB">
        <w:rPr>
          <w:b/>
          <w:bCs/>
          <w:caps/>
          <w:lang w:val="en-GB" w:eastAsia="es-ES"/>
        </w:rPr>
        <w:t xml:space="preserve">Declarație pe propria răspundere </w:t>
      </w:r>
    </w:p>
    <w:p w14:paraId="68749341" w14:textId="3F79004A" w:rsidR="00702ECA" w:rsidRPr="00B854FB" w:rsidRDefault="00702ECA" w:rsidP="00702ECA">
      <w:pPr>
        <w:autoSpaceDE w:val="0"/>
        <w:autoSpaceDN w:val="0"/>
        <w:adjustRightInd w:val="0"/>
        <w:jc w:val="center"/>
        <w:rPr>
          <w:b/>
          <w:bCs/>
          <w:caps/>
          <w:lang w:val="en-GB" w:eastAsia="es-ES"/>
        </w:rPr>
      </w:pPr>
      <w:r w:rsidRPr="00B854FB">
        <w:rPr>
          <w:b/>
          <w:bCs/>
          <w:caps/>
          <w:lang w:val="en-GB" w:eastAsia="es-ES"/>
        </w:rPr>
        <w:t>privind conflictul de interese</w:t>
      </w:r>
    </w:p>
    <w:p w14:paraId="2D16C863" w14:textId="77777777" w:rsidR="00702ECA" w:rsidRPr="00B854FB" w:rsidRDefault="00702ECA" w:rsidP="00702ECA">
      <w:pPr>
        <w:autoSpaceDE w:val="0"/>
        <w:autoSpaceDN w:val="0"/>
        <w:adjustRightInd w:val="0"/>
        <w:jc w:val="center"/>
        <w:rPr>
          <w:caps/>
          <w:lang w:val="en-GB" w:eastAsia="es-ES"/>
        </w:rPr>
      </w:pPr>
    </w:p>
    <w:p w14:paraId="7E9A4435" w14:textId="77777777" w:rsidR="00702ECA" w:rsidRPr="00B854FB" w:rsidRDefault="00702ECA" w:rsidP="00702ECA">
      <w:pPr>
        <w:autoSpaceDE w:val="0"/>
        <w:autoSpaceDN w:val="0"/>
        <w:adjustRightInd w:val="0"/>
        <w:jc w:val="center"/>
        <w:rPr>
          <w:lang w:val="en-GB" w:eastAsia="es-ES"/>
        </w:rPr>
      </w:pPr>
    </w:p>
    <w:p w14:paraId="11FC0C0C" w14:textId="6B07269A" w:rsidR="00702ECA" w:rsidRDefault="00702ECA" w:rsidP="00702ECA">
      <w:pPr>
        <w:autoSpaceDE w:val="0"/>
        <w:autoSpaceDN w:val="0"/>
        <w:adjustRightInd w:val="0"/>
        <w:jc w:val="center"/>
        <w:rPr>
          <w:lang w:val="en-GB" w:eastAsia="es-ES"/>
        </w:rPr>
      </w:pPr>
    </w:p>
    <w:p w14:paraId="0C60E1DA" w14:textId="77777777" w:rsidR="00B854FB" w:rsidRPr="00B854FB" w:rsidRDefault="00B854FB" w:rsidP="00702ECA">
      <w:pPr>
        <w:autoSpaceDE w:val="0"/>
        <w:autoSpaceDN w:val="0"/>
        <w:adjustRightInd w:val="0"/>
        <w:jc w:val="center"/>
        <w:rPr>
          <w:lang w:val="en-GB" w:eastAsia="es-ES"/>
        </w:rPr>
      </w:pPr>
    </w:p>
    <w:p w14:paraId="0C2532F2" w14:textId="732E64DB" w:rsidR="00702ECA" w:rsidRPr="00B854FB" w:rsidRDefault="00774644" w:rsidP="00B854FB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 w:eastAsia="es-ES"/>
        </w:rPr>
      </w:pPr>
      <w:r w:rsidRPr="00B854FB">
        <w:rPr>
          <w:color w:val="000000"/>
          <w:lang w:val="en-GB" w:eastAsia="es-ES"/>
        </w:rPr>
        <w:t xml:space="preserve">Subsemnatul/a……………………….................................................................................................................. ...., CNP………………………………..................................., </w:t>
      </w:r>
      <w:proofErr w:type="spellStart"/>
      <w:r w:rsidRPr="00B854FB">
        <w:rPr>
          <w:color w:val="000000"/>
          <w:lang w:val="en-GB" w:eastAsia="es-ES"/>
        </w:rPr>
        <w:t>domiciliat</w:t>
      </w:r>
      <w:proofErr w:type="spellEnd"/>
      <w:r w:rsidRPr="00B854FB">
        <w:rPr>
          <w:color w:val="000000"/>
          <w:lang w:val="en-GB" w:eastAsia="es-ES"/>
        </w:rPr>
        <w:t xml:space="preserve">/ă </w:t>
      </w:r>
      <w:proofErr w:type="spellStart"/>
      <w:r w:rsidRPr="00B854FB">
        <w:rPr>
          <w:color w:val="000000"/>
          <w:lang w:val="en-GB" w:eastAsia="es-ES"/>
        </w:rPr>
        <w:t>în</w:t>
      </w:r>
      <w:proofErr w:type="spellEnd"/>
      <w:r w:rsidRPr="00B854FB">
        <w:rPr>
          <w:color w:val="000000"/>
          <w:lang w:val="en-GB" w:eastAsia="es-ES"/>
        </w:rPr>
        <w:t xml:space="preserve"> ...................................................…………………………………………telefon.............................................., e-mail ..................................………………....................................., </w:t>
      </w:r>
      <w:proofErr w:type="spellStart"/>
      <w:r w:rsidRPr="00B854FB">
        <w:rPr>
          <w:color w:val="000000"/>
          <w:lang w:val="en-GB" w:eastAsia="es-ES"/>
        </w:rPr>
        <w:t>cunoscând</w:t>
      </w:r>
      <w:proofErr w:type="spellEnd"/>
      <w:r w:rsidRPr="00B854FB">
        <w:rPr>
          <w:color w:val="000000"/>
          <w:lang w:val="en-GB" w:eastAsia="es-ES"/>
        </w:rPr>
        <w:t xml:space="preserve"> prevederile art. 326 Cod penal </w:t>
      </w:r>
      <w:proofErr w:type="spellStart"/>
      <w:r w:rsidRPr="00B854FB">
        <w:rPr>
          <w:color w:val="000000"/>
          <w:lang w:val="en-GB" w:eastAsia="es-ES"/>
        </w:rPr>
        <w:t>privind</w:t>
      </w:r>
      <w:proofErr w:type="spellEnd"/>
      <w:r w:rsidRPr="00B854FB">
        <w:rPr>
          <w:color w:val="000000"/>
          <w:lang w:val="en-GB" w:eastAsia="es-ES"/>
        </w:rPr>
        <w:t xml:space="preserve"> </w:t>
      </w:r>
      <w:proofErr w:type="spellStart"/>
      <w:r w:rsidRPr="00B854FB">
        <w:rPr>
          <w:color w:val="000000"/>
          <w:lang w:val="en-GB" w:eastAsia="es-ES"/>
        </w:rPr>
        <w:t>falsul</w:t>
      </w:r>
      <w:proofErr w:type="spellEnd"/>
      <w:r w:rsidRPr="00B854FB">
        <w:rPr>
          <w:color w:val="000000"/>
          <w:lang w:val="en-GB" w:eastAsia="es-ES"/>
        </w:rPr>
        <w:t xml:space="preserve"> </w:t>
      </w:r>
      <w:proofErr w:type="spellStart"/>
      <w:r w:rsidRPr="00B854FB">
        <w:rPr>
          <w:color w:val="000000"/>
          <w:lang w:val="en-GB" w:eastAsia="es-ES"/>
        </w:rPr>
        <w:t>în</w:t>
      </w:r>
      <w:proofErr w:type="spellEnd"/>
      <w:r w:rsidRPr="00B854FB">
        <w:rPr>
          <w:color w:val="000000"/>
          <w:lang w:val="en-GB" w:eastAsia="es-ES"/>
        </w:rPr>
        <w:t xml:space="preserve"> </w:t>
      </w:r>
      <w:proofErr w:type="spellStart"/>
      <w:r w:rsidRPr="00B854FB">
        <w:rPr>
          <w:color w:val="000000"/>
          <w:lang w:val="en-GB" w:eastAsia="es-ES"/>
        </w:rPr>
        <w:t>declaraţii</w:t>
      </w:r>
      <w:proofErr w:type="spellEnd"/>
      <w:r w:rsidRPr="00B854FB">
        <w:rPr>
          <w:color w:val="000000"/>
          <w:lang w:val="en-GB" w:eastAsia="es-ES"/>
        </w:rPr>
        <w:t xml:space="preserve">, </w:t>
      </w:r>
      <w:proofErr w:type="spellStart"/>
      <w:r w:rsidRPr="00B854FB">
        <w:rPr>
          <w:color w:val="000000"/>
          <w:lang w:val="en-GB" w:eastAsia="es-ES"/>
        </w:rPr>
        <w:t>în</w:t>
      </w:r>
      <w:proofErr w:type="spellEnd"/>
      <w:r w:rsidRPr="00B854FB">
        <w:rPr>
          <w:color w:val="000000"/>
          <w:lang w:val="en-GB" w:eastAsia="es-ES"/>
        </w:rPr>
        <w:t xml:space="preserve"> </w:t>
      </w:r>
      <w:proofErr w:type="spellStart"/>
      <w:r w:rsidRPr="00B854FB">
        <w:rPr>
          <w:color w:val="000000"/>
          <w:lang w:val="en-GB" w:eastAsia="es-ES"/>
        </w:rPr>
        <w:t>calitate</w:t>
      </w:r>
      <w:proofErr w:type="spellEnd"/>
      <w:r w:rsidRPr="00B854FB">
        <w:rPr>
          <w:color w:val="000000"/>
          <w:lang w:val="en-GB" w:eastAsia="es-ES"/>
        </w:rPr>
        <w:t xml:space="preserve"> de </w:t>
      </w:r>
      <w:proofErr w:type="spellStart"/>
      <w:r w:rsidRPr="00B854FB">
        <w:rPr>
          <w:color w:val="000000"/>
          <w:lang w:val="en-GB" w:eastAsia="es-ES"/>
        </w:rPr>
        <w:t>candidat</w:t>
      </w:r>
      <w:proofErr w:type="spellEnd"/>
      <w:r w:rsidRPr="00B854FB">
        <w:rPr>
          <w:color w:val="000000"/>
          <w:lang w:val="en-GB" w:eastAsia="es-ES"/>
        </w:rPr>
        <w:t xml:space="preserve"> la </w:t>
      </w:r>
      <w:proofErr w:type="spellStart"/>
      <w:r w:rsidRPr="00B854FB">
        <w:rPr>
          <w:color w:val="000000"/>
          <w:lang w:val="en-GB" w:eastAsia="es-ES"/>
        </w:rPr>
        <w:t>concursul</w:t>
      </w:r>
      <w:proofErr w:type="spellEnd"/>
      <w:r w:rsidRPr="00B854FB">
        <w:rPr>
          <w:color w:val="000000"/>
          <w:lang w:val="en-GB" w:eastAsia="es-ES"/>
        </w:rPr>
        <w:t xml:space="preserve"> de </w:t>
      </w:r>
      <w:proofErr w:type="spellStart"/>
      <w:r w:rsidRPr="00B854FB">
        <w:rPr>
          <w:color w:val="000000"/>
          <w:lang w:val="en-GB" w:eastAsia="es-ES"/>
        </w:rPr>
        <w:t>planuri</w:t>
      </w:r>
      <w:proofErr w:type="spellEnd"/>
      <w:r w:rsidRPr="00B854FB">
        <w:rPr>
          <w:color w:val="000000"/>
          <w:lang w:val="en-GB" w:eastAsia="es-ES"/>
        </w:rPr>
        <w:t xml:space="preserve"> de </w:t>
      </w:r>
      <w:proofErr w:type="spellStart"/>
      <w:r w:rsidRPr="00B854FB">
        <w:rPr>
          <w:color w:val="000000"/>
          <w:lang w:val="en-GB" w:eastAsia="es-ES"/>
        </w:rPr>
        <w:t>afaceri</w:t>
      </w:r>
      <w:proofErr w:type="spellEnd"/>
      <w:r w:rsidRPr="00B854FB">
        <w:rPr>
          <w:color w:val="000000"/>
          <w:lang w:val="en-GB" w:eastAsia="es-ES"/>
        </w:rPr>
        <w:t xml:space="preserve"> al </w:t>
      </w:r>
      <w:proofErr w:type="spellStart"/>
      <w:r w:rsidRPr="00B854FB">
        <w:rPr>
          <w:color w:val="000000"/>
          <w:lang w:val="en-GB" w:eastAsia="es-ES"/>
        </w:rPr>
        <w:t>proiectului</w:t>
      </w:r>
      <w:proofErr w:type="spellEnd"/>
      <w:r w:rsidRPr="00B854FB">
        <w:rPr>
          <w:color w:val="000000"/>
          <w:lang w:val="en-GB" w:eastAsia="es-ES"/>
        </w:rPr>
        <w:t xml:space="preserve"> Social ACT, POCU/449/4/16/128685, </w:t>
      </w:r>
      <w:proofErr w:type="spellStart"/>
      <w:r w:rsidRPr="00B854FB">
        <w:rPr>
          <w:color w:val="000000"/>
          <w:lang w:val="en-GB" w:eastAsia="es-ES"/>
        </w:rPr>
        <w:t>implementat</w:t>
      </w:r>
      <w:proofErr w:type="spellEnd"/>
      <w:r w:rsidRPr="00B854FB">
        <w:rPr>
          <w:color w:val="000000"/>
          <w:lang w:val="en-GB" w:eastAsia="es-ES"/>
        </w:rPr>
        <w:t xml:space="preserve"> de </w:t>
      </w:r>
      <w:proofErr w:type="spellStart"/>
      <w:r w:rsidRPr="00B854FB">
        <w:rPr>
          <w:color w:val="000000"/>
          <w:lang w:val="en-GB" w:eastAsia="es-ES"/>
        </w:rPr>
        <w:t>către</w:t>
      </w:r>
      <w:proofErr w:type="spellEnd"/>
      <w:r w:rsidRPr="00B854FB">
        <w:rPr>
          <w:color w:val="000000"/>
          <w:lang w:val="en-GB" w:eastAsia="es-ES"/>
        </w:rPr>
        <w:t xml:space="preserve"> GE-COST 2001 SRL </w:t>
      </w:r>
      <w:proofErr w:type="spellStart"/>
      <w:r w:rsidRPr="00B854FB">
        <w:rPr>
          <w:color w:val="000000"/>
          <w:lang w:val="en-GB" w:eastAsia="es-ES"/>
        </w:rPr>
        <w:t>în</w:t>
      </w:r>
      <w:proofErr w:type="spellEnd"/>
      <w:r w:rsidRPr="00B854FB">
        <w:rPr>
          <w:color w:val="000000"/>
          <w:lang w:val="en-GB" w:eastAsia="es-ES"/>
        </w:rPr>
        <w:t xml:space="preserve"> </w:t>
      </w:r>
      <w:proofErr w:type="spellStart"/>
      <w:r w:rsidRPr="00B854FB">
        <w:rPr>
          <w:color w:val="000000"/>
          <w:lang w:val="en-GB" w:eastAsia="es-ES"/>
        </w:rPr>
        <w:t>parteneriat</w:t>
      </w:r>
      <w:proofErr w:type="spellEnd"/>
      <w:r w:rsidRPr="00B854FB">
        <w:rPr>
          <w:color w:val="000000"/>
          <w:lang w:val="en-GB" w:eastAsia="es-ES"/>
        </w:rPr>
        <w:t xml:space="preserve"> cu EURINPRO ADVISORY SRL </w:t>
      </w:r>
      <w:proofErr w:type="spellStart"/>
      <w:r w:rsidRPr="00B854FB">
        <w:rPr>
          <w:color w:val="000000"/>
          <w:lang w:val="en-GB" w:eastAsia="es-ES"/>
        </w:rPr>
        <w:t>și</w:t>
      </w:r>
      <w:proofErr w:type="spellEnd"/>
      <w:r w:rsidRPr="00B854FB">
        <w:rPr>
          <w:color w:val="000000"/>
          <w:lang w:val="en-GB" w:eastAsia="es-ES"/>
        </w:rPr>
        <w:t xml:space="preserve"> FUNDATIA CREATIW,</w:t>
      </w:r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declar</w:t>
      </w:r>
      <w:proofErr w:type="spellEnd"/>
      <w:r w:rsidR="00702ECA" w:rsidRPr="00B854FB">
        <w:rPr>
          <w:color w:val="000000"/>
          <w:lang w:val="en-GB" w:eastAsia="es-ES"/>
        </w:rPr>
        <w:t xml:space="preserve"> pe propria </w:t>
      </w:r>
      <w:proofErr w:type="spellStart"/>
      <w:r w:rsidR="00702ECA" w:rsidRPr="00B854FB">
        <w:rPr>
          <w:color w:val="000000"/>
          <w:lang w:val="en-GB" w:eastAsia="es-ES"/>
        </w:rPr>
        <w:t>răspundere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că</w:t>
      </w:r>
      <w:proofErr w:type="spellEnd"/>
      <w:r w:rsidR="00151A2F" w:rsidRPr="00B854FB">
        <w:rPr>
          <w:color w:val="000000"/>
          <w:lang w:val="en-GB" w:eastAsia="es-ES"/>
        </w:rPr>
        <w:t xml:space="preserve"> </w:t>
      </w:r>
      <w:r w:rsidR="00702ECA" w:rsidRPr="00B854FB">
        <w:rPr>
          <w:color w:val="000000"/>
          <w:lang w:val="en-GB" w:eastAsia="es-ES"/>
        </w:rPr>
        <w:t xml:space="preserve">nu sunt </w:t>
      </w:r>
      <w:proofErr w:type="spellStart"/>
      <w:r w:rsidR="00702ECA" w:rsidRPr="00B854FB">
        <w:rPr>
          <w:color w:val="000000"/>
          <w:lang w:val="en-GB" w:eastAsia="es-ES"/>
        </w:rPr>
        <w:t>angajat</w:t>
      </w:r>
      <w:proofErr w:type="spellEnd"/>
      <w:r w:rsidR="00702ECA" w:rsidRPr="00B854FB">
        <w:rPr>
          <w:color w:val="000000"/>
          <w:lang w:val="en-GB" w:eastAsia="es-ES"/>
        </w:rPr>
        <w:t xml:space="preserve"> al </w:t>
      </w:r>
      <w:proofErr w:type="spellStart"/>
      <w:r w:rsidR="00702ECA" w:rsidRPr="00B854FB">
        <w:rPr>
          <w:color w:val="000000"/>
          <w:lang w:val="en-GB" w:eastAsia="es-ES"/>
        </w:rPr>
        <w:t>liderului</w:t>
      </w:r>
      <w:proofErr w:type="spellEnd"/>
      <w:r w:rsidR="00702ECA" w:rsidRPr="00B854FB">
        <w:rPr>
          <w:color w:val="000000"/>
          <w:lang w:val="en-GB" w:eastAsia="es-ES"/>
        </w:rPr>
        <w:t xml:space="preserve"> de </w:t>
      </w:r>
      <w:proofErr w:type="spellStart"/>
      <w:r w:rsidR="00702ECA" w:rsidRPr="00B854FB">
        <w:rPr>
          <w:color w:val="000000"/>
          <w:lang w:val="en-GB" w:eastAsia="es-ES"/>
        </w:rPr>
        <w:t>proiect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sau</w:t>
      </w:r>
      <w:proofErr w:type="spellEnd"/>
      <w:r w:rsidR="00702ECA" w:rsidRPr="00B854FB">
        <w:rPr>
          <w:color w:val="000000"/>
          <w:lang w:val="en-GB" w:eastAsia="es-ES"/>
        </w:rPr>
        <w:t xml:space="preserve"> al </w:t>
      </w:r>
      <w:proofErr w:type="spellStart"/>
      <w:r w:rsidR="00702ECA" w:rsidRPr="00B854FB">
        <w:rPr>
          <w:color w:val="000000"/>
          <w:lang w:val="en-GB" w:eastAsia="es-ES"/>
        </w:rPr>
        <w:t>unuia</w:t>
      </w:r>
      <w:proofErr w:type="spellEnd"/>
      <w:r w:rsidR="00702ECA" w:rsidRPr="00B854FB">
        <w:rPr>
          <w:color w:val="000000"/>
          <w:lang w:val="en-GB" w:eastAsia="es-ES"/>
        </w:rPr>
        <w:t xml:space="preserve"> din </w:t>
      </w:r>
      <w:proofErr w:type="spellStart"/>
      <w:r w:rsidR="00702ECA" w:rsidRPr="00B854FB">
        <w:rPr>
          <w:color w:val="000000"/>
          <w:lang w:val="en-GB" w:eastAsia="es-ES"/>
        </w:rPr>
        <w:t>partenerii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acestuia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mai</w:t>
      </w:r>
      <w:proofErr w:type="spellEnd"/>
      <w:r w:rsidR="00702ECA" w:rsidRPr="00B854FB">
        <w:rPr>
          <w:color w:val="000000"/>
          <w:lang w:val="en-GB" w:eastAsia="es-ES"/>
        </w:rPr>
        <w:t xml:space="preserve"> sus </w:t>
      </w:r>
      <w:proofErr w:type="spellStart"/>
      <w:r w:rsidR="00702ECA" w:rsidRPr="00B854FB">
        <w:rPr>
          <w:color w:val="000000"/>
          <w:lang w:val="en-GB" w:eastAsia="es-ES"/>
        </w:rPr>
        <w:t>menţionaţi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și</w:t>
      </w:r>
      <w:proofErr w:type="spellEnd"/>
      <w:r w:rsidR="00702ECA" w:rsidRPr="00B854FB">
        <w:rPr>
          <w:color w:val="000000"/>
          <w:lang w:val="en-GB" w:eastAsia="es-ES"/>
        </w:rPr>
        <w:t xml:space="preserve"> nu</w:t>
      </w:r>
      <w:r w:rsidR="00151A2F" w:rsidRPr="00B854FB">
        <w:rPr>
          <w:color w:val="000000"/>
          <w:lang w:val="en-GB" w:eastAsia="es-ES"/>
        </w:rPr>
        <w:t xml:space="preserve"> </w:t>
      </w:r>
      <w:r w:rsidR="00702ECA" w:rsidRPr="00B854FB">
        <w:rPr>
          <w:color w:val="000000"/>
          <w:lang w:val="en-GB" w:eastAsia="es-ES"/>
        </w:rPr>
        <w:t xml:space="preserve">sunt </w:t>
      </w:r>
      <w:proofErr w:type="spellStart"/>
      <w:r w:rsidR="00702ECA" w:rsidRPr="00B854FB">
        <w:rPr>
          <w:color w:val="000000"/>
          <w:lang w:val="en-GB" w:eastAsia="es-ES"/>
        </w:rPr>
        <w:t>în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relaţie</w:t>
      </w:r>
      <w:proofErr w:type="spellEnd"/>
      <w:r w:rsidR="00702ECA" w:rsidRPr="00B854FB">
        <w:rPr>
          <w:color w:val="000000"/>
          <w:lang w:val="en-GB" w:eastAsia="es-ES"/>
        </w:rPr>
        <w:t xml:space="preserve"> de </w:t>
      </w:r>
      <w:proofErr w:type="spellStart"/>
      <w:r w:rsidR="00702ECA" w:rsidRPr="00B854FB">
        <w:rPr>
          <w:color w:val="000000"/>
          <w:lang w:val="en-GB" w:eastAsia="es-ES"/>
        </w:rPr>
        <w:t>soţ</w:t>
      </w:r>
      <w:proofErr w:type="spellEnd"/>
      <w:r w:rsidR="00702ECA" w:rsidRPr="00B854FB">
        <w:rPr>
          <w:color w:val="000000"/>
          <w:lang w:val="en-GB" w:eastAsia="es-ES"/>
        </w:rPr>
        <w:t>/</w:t>
      </w:r>
      <w:proofErr w:type="spellStart"/>
      <w:r w:rsidR="00702ECA" w:rsidRPr="00B854FB">
        <w:rPr>
          <w:color w:val="000000"/>
          <w:lang w:val="en-GB" w:eastAsia="es-ES"/>
        </w:rPr>
        <w:t>soţie</w:t>
      </w:r>
      <w:proofErr w:type="spellEnd"/>
      <w:r w:rsidR="00702ECA" w:rsidRPr="00B854FB">
        <w:rPr>
          <w:color w:val="000000"/>
          <w:lang w:val="en-GB" w:eastAsia="es-ES"/>
        </w:rPr>
        <w:t xml:space="preserve">, </w:t>
      </w:r>
      <w:proofErr w:type="spellStart"/>
      <w:r w:rsidR="00702ECA" w:rsidRPr="00B854FB">
        <w:rPr>
          <w:color w:val="000000"/>
          <w:lang w:val="en-GB" w:eastAsia="es-ES"/>
        </w:rPr>
        <w:t>afin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sau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rudă</w:t>
      </w:r>
      <w:proofErr w:type="spellEnd"/>
      <w:r w:rsidR="00702ECA" w:rsidRPr="00B854FB">
        <w:rPr>
          <w:color w:val="000000"/>
          <w:lang w:val="en-GB" w:eastAsia="es-ES"/>
        </w:rPr>
        <w:t xml:space="preserve">, </w:t>
      </w:r>
      <w:proofErr w:type="spellStart"/>
      <w:r w:rsidR="00702ECA" w:rsidRPr="00B854FB">
        <w:rPr>
          <w:color w:val="000000"/>
          <w:lang w:val="en-GB" w:eastAsia="es-ES"/>
        </w:rPr>
        <w:t>până</w:t>
      </w:r>
      <w:proofErr w:type="spellEnd"/>
      <w:r w:rsidR="00702ECA" w:rsidRPr="00B854FB">
        <w:rPr>
          <w:color w:val="000000"/>
          <w:lang w:val="en-GB" w:eastAsia="es-ES"/>
        </w:rPr>
        <w:t xml:space="preserve"> la </w:t>
      </w:r>
      <w:proofErr w:type="spellStart"/>
      <w:r w:rsidR="00702ECA" w:rsidRPr="00B854FB">
        <w:rPr>
          <w:color w:val="000000"/>
          <w:lang w:val="en-GB" w:eastAsia="es-ES"/>
        </w:rPr>
        <w:t>gradul</w:t>
      </w:r>
      <w:proofErr w:type="spellEnd"/>
      <w:r w:rsidR="00702ECA" w:rsidRPr="00B854FB">
        <w:rPr>
          <w:color w:val="000000"/>
          <w:lang w:val="en-GB" w:eastAsia="es-ES"/>
        </w:rPr>
        <w:t xml:space="preserve"> 2 </w:t>
      </w:r>
      <w:proofErr w:type="spellStart"/>
      <w:r w:rsidR="00702ECA" w:rsidRPr="00B854FB">
        <w:rPr>
          <w:color w:val="000000"/>
          <w:lang w:val="en-GB" w:eastAsia="es-ES"/>
        </w:rPr>
        <w:t>inclusiv</w:t>
      </w:r>
      <w:proofErr w:type="spellEnd"/>
      <w:r w:rsidR="00702ECA" w:rsidRPr="00B854FB">
        <w:rPr>
          <w:color w:val="000000"/>
          <w:lang w:val="en-GB" w:eastAsia="es-ES"/>
        </w:rPr>
        <w:t xml:space="preserve">, cu un </w:t>
      </w:r>
      <w:proofErr w:type="spellStart"/>
      <w:r w:rsidR="00702ECA" w:rsidRPr="00B854FB">
        <w:rPr>
          <w:color w:val="000000"/>
          <w:lang w:val="en-GB" w:eastAsia="es-ES"/>
        </w:rPr>
        <w:t>angajat</w:t>
      </w:r>
      <w:proofErr w:type="spellEnd"/>
      <w:r w:rsidR="00702ECA" w:rsidRPr="00B854FB">
        <w:rPr>
          <w:color w:val="000000"/>
          <w:lang w:val="en-GB" w:eastAsia="es-ES"/>
        </w:rPr>
        <w:t xml:space="preserve"> al </w:t>
      </w:r>
      <w:proofErr w:type="spellStart"/>
      <w:r w:rsidR="00702ECA" w:rsidRPr="00B854FB">
        <w:rPr>
          <w:color w:val="000000"/>
          <w:lang w:val="en-GB" w:eastAsia="es-ES"/>
        </w:rPr>
        <w:t>liderului</w:t>
      </w:r>
      <w:proofErr w:type="spellEnd"/>
      <w:r w:rsidR="00702ECA" w:rsidRPr="00B854FB">
        <w:rPr>
          <w:color w:val="000000"/>
          <w:lang w:val="en-GB" w:eastAsia="es-ES"/>
        </w:rPr>
        <w:t xml:space="preserve"> de</w:t>
      </w:r>
      <w:r w:rsidR="00151A2F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proiect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sau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partenerilor</w:t>
      </w:r>
      <w:proofErr w:type="spellEnd"/>
      <w:r w:rsidR="00702ECA" w:rsidRPr="00B854FB">
        <w:rPr>
          <w:color w:val="000000"/>
          <w:lang w:val="en-GB" w:eastAsia="es-ES"/>
        </w:rPr>
        <w:t xml:space="preserve"> </w:t>
      </w:r>
      <w:proofErr w:type="spellStart"/>
      <w:r w:rsidR="00702ECA" w:rsidRPr="00B854FB">
        <w:rPr>
          <w:color w:val="000000"/>
          <w:lang w:val="en-GB" w:eastAsia="es-ES"/>
        </w:rPr>
        <w:t>acestuia</w:t>
      </w:r>
      <w:proofErr w:type="spellEnd"/>
      <w:r w:rsidR="00702ECA" w:rsidRPr="00B854FB">
        <w:rPr>
          <w:color w:val="000000"/>
          <w:lang w:val="en-GB" w:eastAsia="es-ES"/>
        </w:rPr>
        <w:t>.</w:t>
      </w:r>
    </w:p>
    <w:p w14:paraId="53B31E8B" w14:textId="0BDF480B" w:rsidR="00702ECA" w:rsidRPr="00B854FB" w:rsidRDefault="00702ECA" w:rsidP="00702ECA">
      <w:pPr>
        <w:jc w:val="both"/>
        <w:rPr>
          <w:b/>
          <w:bCs/>
          <w:lang w:val="en-GB" w:eastAsia="es-ES"/>
        </w:rPr>
      </w:pPr>
    </w:p>
    <w:p w14:paraId="0FDB903C" w14:textId="75391726" w:rsidR="00151A2F" w:rsidRPr="00B854FB" w:rsidRDefault="00151A2F" w:rsidP="00702ECA">
      <w:pPr>
        <w:jc w:val="both"/>
        <w:rPr>
          <w:b/>
          <w:bCs/>
          <w:lang w:val="en-GB" w:eastAsia="es-ES"/>
        </w:rPr>
      </w:pPr>
    </w:p>
    <w:p w14:paraId="2A3A0657" w14:textId="0F120310" w:rsidR="00151A2F" w:rsidRPr="00B854FB" w:rsidRDefault="00151A2F" w:rsidP="00702ECA">
      <w:pPr>
        <w:jc w:val="both"/>
        <w:rPr>
          <w:b/>
          <w:bCs/>
          <w:lang w:val="en-GB" w:eastAsia="es-ES"/>
        </w:rPr>
      </w:pPr>
    </w:p>
    <w:p w14:paraId="410C2CEB" w14:textId="0B23FE61" w:rsidR="00151A2F" w:rsidRPr="00B854FB" w:rsidRDefault="00151A2F" w:rsidP="00702ECA">
      <w:pPr>
        <w:jc w:val="both"/>
        <w:rPr>
          <w:b/>
          <w:bCs/>
          <w:lang w:val="en-GB" w:eastAsia="es-ES"/>
        </w:rPr>
      </w:pPr>
    </w:p>
    <w:p w14:paraId="7EE27BE4" w14:textId="77777777" w:rsidR="00151A2F" w:rsidRPr="00B854FB" w:rsidRDefault="00151A2F" w:rsidP="00702ECA">
      <w:pPr>
        <w:jc w:val="both"/>
        <w:rPr>
          <w:b/>
          <w:bCs/>
          <w:lang w:val="en-GB" w:eastAsia="es-ES"/>
        </w:rPr>
      </w:pPr>
    </w:p>
    <w:p w14:paraId="54EDC40A" w14:textId="77777777" w:rsidR="00B854FB" w:rsidRDefault="00702ECA" w:rsidP="00702ECA">
      <w:pPr>
        <w:jc w:val="both"/>
        <w:rPr>
          <w:b/>
          <w:bCs/>
          <w:lang w:val="en-GB" w:eastAsia="es-ES"/>
        </w:rPr>
      </w:pPr>
      <w:r w:rsidRPr="00B854FB">
        <w:rPr>
          <w:b/>
          <w:bCs/>
          <w:lang w:val="en-GB" w:eastAsia="es-ES"/>
        </w:rPr>
        <w:t>Data</w:t>
      </w:r>
      <w:r w:rsidR="00151A2F" w:rsidRPr="00B854FB">
        <w:rPr>
          <w:b/>
          <w:bCs/>
          <w:lang w:val="en-GB" w:eastAsia="es-ES"/>
        </w:rPr>
        <w:t>,</w:t>
      </w:r>
      <w:r w:rsidR="00151A2F" w:rsidRPr="00B854FB">
        <w:rPr>
          <w:b/>
          <w:bCs/>
          <w:lang w:val="en-GB" w:eastAsia="es-ES"/>
        </w:rPr>
        <w:tab/>
      </w:r>
      <w:r w:rsidR="00151A2F" w:rsidRPr="00B854FB">
        <w:rPr>
          <w:b/>
          <w:bCs/>
          <w:lang w:val="en-GB" w:eastAsia="es-ES"/>
        </w:rPr>
        <w:tab/>
      </w:r>
    </w:p>
    <w:p w14:paraId="06443D3E" w14:textId="77777777" w:rsidR="00B854FB" w:rsidRDefault="00B854FB" w:rsidP="00702ECA">
      <w:pPr>
        <w:jc w:val="both"/>
        <w:rPr>
          <w:b/>
          <w:bCs/>
          <w:lang w:val="en-GB" w:eastAsia="es-ES"/>
        </w:rPr>
      </w:pPr>
    </w:p>
    <w:p w14:paraId="0688CF19" w14:textId="77777777" w:rsidR="00B854FB" w:rsidRDefault="00B854FB" w:rsidP="00702ECA">
      <w:pPr>
        <w:jc w:val="both"/>
        <w:rPr>
          <w:b/>
          <w:bCs/>
          <w:lang w:val="en-GB" w:eastAsia="es-ES"/>
        </w:rPr>
      </w:pPr>
    </w:p>
    <w:p w14:paraId="2CD3A44B" w14:textId="02EE2EDF" w:rsidR="00702ECA" w:rsidRPr="00B854FB" w:rsidRDefault="00151A2F" w:rsidP="00702ECA">
      <w:pPr>
        <w:jc w:val="both"/>
        <w:rPr>
          <w:rFonts w:eastAsia="Calibri"/>
        </w:rPr>
      </w:pP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</w:r>
      <w:r w:rsidRPr="00B854FB">
        <w:rPr>
          <w:b/>
          <w:bCs/>
          <w:lang w:val="en-GB" w:eastAsia="es-ES"/>
        </w:rPr>
        <w:tab/>
        <w:t xml:space="preserve">           </w:t>
      </w:r>
      <w:proofErr w:type="spellStart"/>
      <w:r w:rsidR="00702ECA" w:rsidRPr="00B854FB">
        <w:rPr>
          <w:b/>
          <w:bCs/>
          <w:lang w:val="en-GB" w:eastAsia="es-ES"/>
        </w:rPr>
        <w:t>Semnătura</w:t>
      </w:r>
      <w:proofErr w:type="spellEnd"/>
      <w:r w:rsidRPr="00B854FB">
        <w:rPr>
          <w:b/>
          <w:bCs/>
          <w:lang w:val="en-GB" w:eastAsia="es-ES"/>
        </w:rPr>
        <w:t>,</w:t>
      </w:r>
    </w:p>
    <w:sectPr w:rsidR="00702ECA" w:rsidRPr="00B854FB" w:rsidSect="00BB32D2">
      <w:headerReference w:type="default" r:id="rId8"/>
      <w:footerReference w:type="default" r:id="rId9"/>
      <w:pgSz w:w="11906" w:h="16838" w:code="9"/>
      <w:pgMar w:top="1418" w:right="1106" w:bottom="284" w:left="1418" w:header="567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BB0EB" w14:textId="77777777" w:rsidR="0018602C" w:rsidRDefault="0018602C" w:rsidP="00874276">
      <w:r>
        <w:separator/>
      </w:r>
    </w:p>
  </w:endnote>
  <w:endnote w:type="continuationSeparator" w:id="0">
    <w:p w14:paraId="6C6DFB92" w14:textId="77777777" w:rsidR="0018602C" w:rsidRDefault="0018602C" w:rsidP="0087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373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38171B" w14:textId="77777777" w:rsidR="00C54799" w:rsidRDefault="00C54799" w:rsidP="003736DF">
            <w:pPr>
              <w:pStyle w:val="Footer"/>
              <w:pBdr>
                <w:top w:val="single" w:sz="4" w:space="1" w:color="auto"/>
              </w:pBdr>
              <w:jc w:val="center"/>
            </w:pPr>
          </w:p>
          <w:p w14:paraId="3B27E54B" w14:textId="72A33513" w:rsidR="007609D4" w:rsidRDefault="007609D4" w:rsidP="003736DF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5A3FCE" wp14:editId="52B4F6CC">
                  <wp:extent cx="579120" cy="542665"/>
                  <wp:effectExtent l="0" t="0" r="0" b="0"/>
                  <wp:docPr id="8" name="I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17" cy="56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3AE1B" w14:textId="25C788F5" w:rsidR="007609D4" w:rsidRPr="003736DF" w:rsidRDefault="007609D4" w:rsidP="003736DF">
            <w:pPr>
              <w:pStyle w:val="Footer"/>
              <w:jc w:val="right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C4C7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C4C73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28C39" w14:textId="77777777" w:rsidR="0018602C" w:rsidRDefault="0018602C" w:rsidP="00874276">
      <w:r>
        <w:separator/>
      </w:r>
    </w:p>
  </w:footnote>
  <w:footnote w:type="continuationSeparator" w:id="0">
    <w:p w14:paraId="66572980" w14:textId="77777777" w:rsidR="0018602C" w:rsidRDefault="0018602C" w:rsidP="0087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98B5" w14:textId="77777777" w:rsidR="007609D4" w:rsidRDefault="007609D4">
    <w:pPr>
      <w:pStyle w:val="Header"/>
    </w:pPr>
    <w:bookmarkStart w:id="0" w:name="_Hlk51584095"/>
    <w:bookmarkStart w:id="1" w:name="_Hlk51584096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BFBA395" wp14:editId="0FBF74B5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19050" t="0" r="0" b="0"/>
          <wp:wrapNone/>
          <wp:docPr id="7" name="Imagen 6" descr="ANTET FORS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TET FORSE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BC0DC6" w14:textId="77777777" w:rsidR="007609D4" w:rsidRDefault="007609D4">
    <w:pPr>
      <w:pStyle w:val="Header"/>
    </w:pPr>
  </w:p>
  <w:p w14:paraId="566963B5" w14:textId="77777777" w:rsidR="007609D4" w:rsidRDefault="007609D4">
    <w:pPr>
      <w:pStyle w:val="Header"/>
    </w:pPr>
  </w:p>
  <w:p w14:paraId="2422FD7C" w14:textId="77777777" w:rsidR="007609D4" w:rsidRPr="0024027F" w:rsidRDefault="007609D4" w:rsidP="00E62B27">
    <w:pPr>
      <w:jc w:val="both"/>
      <w:rPr>
        <w:sz w:val="16"/>
        <w:szCs w:val="16"/>
      </w:rPr>
    </w:pPr>
    <w:r w:rsidRPr="0024027F">
      <w:rPr>
        <w:sz w:val="16"/>
        <w:szCs w:val="16"/>
      </w:rPr>
      <w:t>PROGRAMUL OPERAŢIONAL CAPITAL UMAN</w:t>
    </w:r>
  </w:p>
  <w:p w14:paraId="6D6332A5" w14:textId="77777777" w:rsidR="007609D4" w:rsidRPr="0024027F" w:rsidRDefault="007609D4" w:rsidP="00E62B27">
    <w:pPr>
      <w:jc w:val="both"/>
      <w:rPr>
        <w:sz w:val="16"/>
        <w:szCs w:val="16"/>
      </w:rPr>
    </w:pPr>
    <w:r w:rsidRPr="0024027F">
      <w:rPr>
        <w:sz w:val="16"/>
        <w:szCs w:val="16"/>
      </w:rPr>
      <w:t xml:space="preserve">Apel: </w:t>
    </w:r>
    <w:r w:rsidRPr="000873A6">
      <w:rPr>
        <w:b/>
        <w:bCs/>
        <w:sz w:val="16"/>
        <w:szCs w:val="16"/>
      </w:rPr>
      <w:t>POCU/</w:t>
    </w:r>
    <w:r>
      <w:rPr>
        <w:b/>
        <w:bCs/>
        <w:sz w:val="16"/>
        <w:szCs w:val="16"/>
      </w:rPr>
      <w:t>449/4/16/Consolidarea capacitatii intreprinderilor de economie sociala de a functiona intr-o maniera auto-sustenabila</w:t>
    </w:r>
  </w:p>
  <w:p w14:paraId="119AD16A" w14:textId="77777777" w:rsidR="007609D4" w:rsidRPr="000F3D51" w:rsidRDefault="007609D4" w:rsidP="000F3D51">
    <w:pPr>
      <w:jc w:val="both"/>
      <w:rPr>
        <w:sz w:val="16"/>
        <w:szCs w:val="16"/>
      </w:rPr>
    </w:pPr>
    <w:r w:rsidRPr="000F3D51">
      <w:rPr>
        <w:bCs/>
        <w:iCs/>
        <w:sz w:val="16"/>
        <w:szCs w:val="16"/>
      </w:rPr>
      <w:t xml:space="preserve">Axa prioritară 4: Incluziunea socială și combaterea sărăciei </w:t>
    </w:r>
    <w:r w:rsidRPr="0024027F">
      <w:rPr>
        <w:sz w:val="16"/>
        <w:szCs w:val="16"/>
      </w:rPr>
      <w:t xml:space="preserve"> </w:t>
    </w:r>
  </w:p>
  <w:p w14:paraId="7B609184" w14:textId="77777777" w:rsidR="007609D4" w:rsidRPr="000F3D51" w:rsidRDefault="007609D4" w:rsidP="000F3D51">
    <w:pPr>
      <w:jc w:val="both"/>
      <w:rPr>
        <w:sz w:val="16"/>
        <w:szCs w:val="16"/>
      </w:rPr>
    </w:pPr>
    <w:r w:rsidRPr="000F3D51">
      <w:rPr>
        <w:bCs/>
        <w:iCs/>
        <w:sz w:val="16"/>
        <w:szCs w:val="16"/>
      </w:rPr>
      <w:t xml:space="preserve">Obiectivul tematic 9: Promovarea incluziunii sociale, combaterea sărăciei și a oricărei forme de discriminare </w:t>
    </w:r>
    <w:r w:rsidRPr="000F3D51">
      <w:rPr>
        <w:sz w:val="16"/>
        <w:szCs w:val="16"/>
      </w:rPr>
      <w:t xml:space="preserve"> </w:t>
    </w:r>
  </w:p>
  <w:p w14:paraId="42BB7621" w14:textId="727E0B53" w:rsidR="007609D4" w:rsidRPr="000F3D51" w:rsidRDefault="007609D4" w:rsidP="000F3D51">
    <w:pPr>
      <w:pStyle w:val="Default"/>
      <w:rPr>
        <w:rFonts w:ascii="Times New Roman" w:hAnsi="Times New Roman" w:cs="Times New Roman"/>
        <w:color w:val="auto"/>
        <w:sz w:val="16"/>
        <w:szCs w:val="16"/>
      </w:rPr>
    </w:pPr>
    <w:r w:rsidRPr="000F3D51">
      <w:rPr>
        <w:rFonts w:ascii="Times New Roman" w:hAnsi="Times New Roman" w:cs="Times New Roman"/>
        <w:bCs/>
        <w:iCs/>
        <w:color w:val="auto"/>
        <w:sz w:val="16"/>
        <w:szCs w:val="16"/>
      </w:rPr>
      <w:t xml:space="preserve">Prioritatea de investiții 9v: Promovarea antreprenoriatului social și a integrării vocaționale în întreprinderile sociale și economia socială și solidară pentru a facilita accesul la ocuparea forței de muncă </w:t>
    </w:r>
  </w:p>
  <w:p w14:paraId="2CAFAF86" w14:textId="77777777" w:rsidR="007609D4" w:rsidRPr="000F3D51" w:rsidRDefault="007609D4" w:rsidP="000F3D51">
    <w:pPr>
      <w:jc w:val="both"/>
      <w:rPr>
        <w:bCs/>
        <w:iCs/>
        <w:sz w:val="16"/>
        <w:szCs w:val="16"/>
      </w:rPr>
    </w:pPr>
    <w:r w:rsidRPr="000F3D51">
      <w:rPr>
        <w:bCs/>
        <w:iCs/>
        <w:sz w:val="16"/>
        <w:szCs w:val="16"/>
      </w:rPr>
      <w:t xml:space="preserve">Obiectiv Specific (O.S.) 4.16: Consolidarea capacității întreprinderilor de economie socială de a funcționa într-o manieră auto-sustenabilă </w:t>
    </w:r>
  </w:p>
  <w:p w14:paraId="6AED71DB" w14:textId="77777777" w:rsidR="007609D4" w:rsidRDefault="007609D4" w:rsidP="000F3D51">
    <w:pPr>
      <w:jc w:val="both"/>
      <w:rPr>
        <w:b/>
        <w:sz w:val="16"/>
        <w:szCs w:val="16"/>
      </w:rPr>
    </w:pPr>
    <w:r w:rsidRPr="000F3D51">
      <w:rPr>
        <w:sz w:val="16"/>
        <w:szCs w:val="16"/>
      </w:rPr>
      <w:t xml:space="preserve">Titlul proiectului: </w:t>
    </w:r>
    <w:r w:rsidRPr="000F3D51">
      <w:rPr>
        <w:b/>
        <w:sz w:val="16"/>
        <w:szCs w:val="16"/>
      </w:rPr>
      <w:t>„Social Act”</w:t>
    </w:r>
  </w:p>
  <w:p w14:paraId="3235D805" w14:textId="77777777" w:rsidR="007609D4" w:rsidRPr="00C55C93" w:rsidRDefault="007609D4" w:rsidP="000F3D51">
    <w:pPr>
      <w:jc w:val="both"/>
      <w:rPr>
        <w:sz w:val="16"/>
        <w:szCs w:val="16"/>
        <w:lang w:val="en-US"/>
      </w:rPr>
    </w:pPr>
    <w:r w:rsidRPr="000F3D51">
      <w:rPr>
        <w:sz w:val="16"/>
        <w:szCs w:val="16"/>
      </w:rPr>
      <w:t xml:space="preserve">Contract nr.: </w:t>
    </w:r>
    <w:r w:rsidRPr="000F3D51">
      <w:rPr>
        <w:b/>
        <w:bCs/>
        <w:sz w:val="16"/>
        <w:szCs w:val="16"/>
      </w:rPr>
      <w:t>POCU/449/4/16/128685</w:t>
    </w:r>
  </w:p>
  <w:p w14:paraId="56ACFC3A" w14:textId="77777777" w:rsidR="007609D4" w:rsidRPr="000F3D51" w:rsidRDefault="007609D4" w:rsidP="003736DF">
    <w:p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sz w:val="16"/>
        <w:szCs w:val="16"/>
      </w:rPr>
    </w:pPr>
    <w:r w:rsidRPr="000F3D51">
      <w:rPr>
        <w:sz w:val="16"/>
        <w:szCs w:val="16"/>
      </w:rPr>
      <w:t>Beneficiar:</w:t>
    </w:r>
    <w:r>
      <w:rPr>
        <w:sz w:val="16"/>
        <w:szCs w:val="16"/>
      </w:rPr>
      <w:t xml:space="preserve"> SC GE–COST 2001 SRL |</w:t>
    </w:r>
    <w:r w:rsidRPr="000F3D51">
      <w:rPr>
        <w:sz w:val="16"/>
        <w:szCs w:val="16"/>
      </w:rPr>
      <w:t xml:space="preserve"> Parteneri: P1 – EURINPRO ADVISORY SRL</w:t>
    </w:r>
    <w:r>
      <w:rPr>
        <w:sz w:val="16"/>
        <w:szCs w:val="16"/>
      </w:rPr>
      <w:t xml:space="preserve"> | </w:t>
    </w:r>
    <w:r w:rsidRPr="000F3D51">
      <w:rPr>
        <w:sz w:val="16"/>
        <w:szCs w:val="16"/>
      </w:rPr>
      <w:t>P2 – Fundatia CREATIW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424D"/>
    <w:multiLevelType w:val="hybridMultilevel"/>
    <w:tmpl w:val="25C09F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A7D"/>
    <w:multiLevelType w:val="hybridMultilevel"/>
    <w:tmpl w:val="6D667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877"/>
    <w:multiLevelType w:val="multilevel"/>
    <w:tmpl w:val="AB2C4D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274DEF"/>
    <w:multiLevelType w:val="hybridMultilevel"/>
    <w:tmpl w:val="4B5C9DF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217"/>
    <w:multiLevelType w:val="hybridMultilevel"/>
    <w:tmpl w:val="FCD2C2E4"/>
    <w:lvl w:ilvl="0" w:tplc="7D5A599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64B67D2"/>
    <w:multiLevelType w:val="hybridMultilevel"/>
    <w:tmpl w:val="A1188996"/>
    <w:lvl w:ilvl="0" w:tplc="FC82A31A">
      <w:numFmt w:val="bullet"/>
      <w:lvlText w:val="•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15C"/>
    <w:multiLevelType w:val="multilevel"/>
    <w:tmpl w:val="AB2C4D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C1E740C"/>
    <w:multiLevelType w:val="hybridMultilevel"/>
    <w:tmpl w:val="81C61446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5765B6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67A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4E31"/>
    <w:multiLevelType w:val="hybridMultilevel"/>
    <w:tmpl w:val="23CC94BC"/>
    <w:lvl w:ilvl="0" w:tplc="790C316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948A54" w:themeColor="background2" w:themeShade="8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0645C"/>
    <w:multiLevelType w:val="hybridMultilevel"/>
    <w:tmpl w:val="620CF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794E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BF8011D"/>
    <w:multiLevelType w:val="hybridMultilevel"/>
    <w:tmpl w:val="CCFC8A54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54F"/>
    <w:multiLevelType w:val="hybridMultilevel"/>
    <w:tmpl w:val="634279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F140F"/>
    <w:multiLevelType w:val="hybridMultilevel"/>
    <w:tmpl w:val="6BBA52FA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1CB24F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C16"/>
    <w:multiLevelType w:val="hybridMultilevel"/>
    <w:tmpl w:val="164A54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07EC"/>
    <w:multiLevelType w:val="hybridMultilevel"/>
    <w:tmpl w:val="756E97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E76FF"/>
    <w:multiLevelType w:val="hybridMultilevel"/>
    <w:tmpl w:val="76F86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577C"/>
    <w:multiLevelType w:val="hybridMultilevel"/>
    <w:tmpl w:val="0714FC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E068F"/>
    <w:multiLevelType w:val="hybridMultilevel"/>
    <w:tmpl w:val="ACB2C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B617F"/>
    <w:multiLevelType w:val="hybridMultilevel"/>
    <w:tmpl w:val="8CDC4EB0"/>
    <w:lvl w:ilvl="0" w:tplc="18EA20E0">
      <w:start w:val="1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37E"/>
    <w:multiLevelType w:val="hybridMultilevel"/>
    <w:tmpl w:val="5F1AC17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E07A87"/>
    <w:multiLevelType w:val="multilevel"/>
    <w:tmpl w:val="CF5C92A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523F7E"/>
    <w:multiLevelType w:val="hybridMultilevel"/>
    <w:tmpl w:val="F2DE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1FF0"/>
    <w:multiLevelType w:val="hybridMultilevel"/>
    <w:tmpl w:val="1EF2921A"/>
    <w:lvl w:ilvl="0" w:tplc="CD2EE634">
      <w:numFmt w:val="bullet"/>
      <w:lvlText w:val="•"/>
      <w:lvlJc w:val="left"/>
      <w:pPr>
        <w:ind w:left="1065" w:hanging="705"/>
      </w:pPr>
      <w:rPr>
        <w:rFonts w:ascii="Trebuchet MS" w:eastAsia="Calibri" w:hAnsi="Trebuchet M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7BE5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0D27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1AB2B01"/>
    <w:multiLevelType w:val="hybridMultilevel"/>
    <w:tmpl w:val="05FAA8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D6607"/>
    <w:multiLevelType w:val="hybridMultilevel"/>
    <w:tmpl w:val="CE40F6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13388"/>
    <w:multiLevelType w:val="hybridMultilevel"/>
    <w:tmpl w:val="4B72C9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545AC"/>
    <w:multiLevelType w:val="hybridMultilevel"/>
    <w:tmpl w:val="B48E2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6938"/>
    <w:multiLevelType w:val="multilevel"/>
    <w:tmpl w:val="9C8E618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48142A5"/>
    <w:multiLevelType w:val="hybridMultilevel"/>
    <w:tmpl w:val="AE8849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5A23"/>
    <w:multiLevelType w:val="hybridMultilevel"/>
    <w:tmpl w:val="C4DA64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33"/>
  </w:num>
  <w:num w:numId="9">
    <w:abstractNumId w:val="31"/>
  </w:num>
  <w:num w:numId="10">
    <w:abstractNumId w:val="32"/>
  </w:num>
  <w:num w:numId="11">
    <w:abstractNumId w:val="34"/>
  </w:num>
  <w:num w:numId="12">
    <w:abstractNumId w:val="26"/>
  </w:num>
  <w:num w:numId="13">
    <w:abstractNumId w:val="9"/>
  </w:num>
  <w:num w:numId="14">
    <w:abstractNumId w:val="23"/>
  </w:num>
  <w:num w:numId="15">
    <w:abstractNumId w:val="30"/>
  </w:num>
  <w:num w:numId="16">
    <w:abstractNumId w:val="25"/>
  </w:num>
  <w:num w:numId="17">
    <w:abstractNumId w:val="20"/>
  </w:num>
  <w:num w:numId="18">
    <w:abstractNumId w:val="28"/>
  </w:num>
  <w:num w:numId="19">
    <w:abstractNumId w:val="2"/>
  </w:num>
  <w:num w:numId="20">
    <w:abstractNumId w:val="12"/>
  </w:num>
  <w:num w:numId="21">
    <w:abstractNumId w:val="17"/>
  </w:num>
  <w:num w:numId="22">
    <w:abstractNumId w:val="24"/>
  </w:num>
  <w:num w:numId="23">
    <w:abstractNumId w:val="13"/>
  </w:num>
  <w:num w:numId="24">
    <w:abstractNumId w:val="7"/>
  </w:num>
  <w:num w:numId="25">
    <w:abstractNumId w:val="21"/>
  </w:num>
  <w:num w:numId="26">
    <w:abstractNumId w:val="8"/>
  </w:num>
  <w:num w:numId="27">
    <w:abstractNumId w:val="29"/>
  </w:num>
  <w:num w:numId="28">
    <w:abstractNumId w:val="27"/>
  </w:num>
  <w:num w:numId="29">
    <w:abstractNumId w:val="16"/>
  </w:num>
  <w:num w:numId="30">
    <w:abstractNumId w:val="19"/>
  </w:num>
  <w:num w:numId="31">
    <w:abstractNumId w:val="5"/>
  </w:num>
  <w:num w:numId="32">
    <w:abstractNumId w:val="22"/>
  </w:num>
  <w:num w:numId="33">
    <w:abstractNumId w:val="14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A1"/>
    <w:rsid w:val="000011D9"/>
    <w:rsid w:val="000039CF"/>
    <w:rsid w:val="000048C8"/>
    <w:rsid w:val="000078F6"/>
    <w:rsid w:val="000078FD"/>
    <w:rsid w:val="00056719"/>
    <w:rsid w:val="00067242"/>
    <w:rsid w:val="0006784C"/>
    <w:rsid w:val="000739D1"/>
    <w:rsid w:val="0007446E"/>
    <w:rsid w:val="000768B9"/>
    <w:rsid w:val="00083DDD"/>
    <w:rsid w:val="00086F1E"/>
    <w:rsid w:val="00086F3C"/>
    <w:rsid w:val="000873A6"/>
    <w:rsid w:val="000874AC"/>
    <w:rsid w:val="00094D19"/>
    <w:rsid w:val="000A459E"/>
    <w:rsid w:val="000B3E3A"/>
    <w:rsid w:val="000C2725"/>
    <w:rsid w:val="000D3F2D"/>
    <w:rsid w:val="000E2ACA"/>
    <w:rsid w:val="000E6E53"/>
    <w:rsid w:val="000F23D3"/>
    <w:rsid w:val="000F3D51"/>
    <w:rsid w:val="001233E8"/>
    <w:rsid w:val="00123C5B"/>
    <w:rsid w:val="00124ED1"/>
    <w:rsid w:val="00130798"/>
    <w:rsid w:val="00144B78"/>
    <w:rsid w:val="00151A2F"/>
    <w:rsid w:val="00153EF7"/>
    <w:rsid w:val="00155A4E"/>
    <w:rsid w:val="00172F0B"/>
    <w:rsid w:val="00181DC4"/>
    <w:rsid w:val="00182B19"/>
    <w:rsid w:val="001856BD"/>
    <w:rsid w:val="0018602C"/>
    <w:rsid w:val="001B02F0"/>
    <w:rsid w:val="001B31D1"/>
    <w:rsid w:val="001B3F47"/>
    <w:rsid w:val="001B4810"/>
    <w:rsid w:val="001C032F"/>
    <w:rsid w:val="001C0B34"/>
    <w:rsid w:val="001C3D0F"/>
    <w:rsid w:val="001D62BC"/>
    <w:rsid w:val="001E4648"/>
    <w:rsid w:val="001E7129"/>
    <w:rsid w:val="00212690"/>
    <w:rsid w:val="0023385F"/>
    <w:rsid w:val="0024027F"/>
    <w:rsid w:val="00241791"/>
    <w:rsid w:val="00244455"/>
    <w:rsid w:val="00246839"/>
    <w:rsid w:val="0025326D"/>
    <w:rsid w:val="00256FF5"/>
    <w:rsid w:val="002605DB"/>
    <w:rsid w:val="00264D56"/>
    <w:rsid w:val="00266D34"/>
    <w:rsid w:val="00273CE1"/>
    <w:rsid w:val="00275E5F"/>
    <w:rsid w:val="002770F3"/>
    <w:rsid w:val="002779C3"/>
    <w:rsid w:val="0028194B"/>
    <w:rsid w:val="00281DD5"/>
    <w:rsid w:val="002932F7"/>
    <w:rsid w:val="002A40C7"/>
    <w:rsid w:val="002B0758"/>
    <w:rsid w:val="002B1AB3"/>
    <w:rsid w:val="002B3337"/>
    <w:rsid w:val="002C14F1"/>
    <w:rsid w:val="002C6888"/>
    <w:rsid w:val="002D108D"/>
    <w:rsid w:val="002D16F3"/>
    <w:rsid w:val="002D5F22"/>
    <w:rsid w:val="002F4804"/>
    <w:rsid w:val="002F4C85"/>
    <w:rsid w:val="002F78E0"/>
    <w:rsid w:val="00306B70"/>
    <w:rsid w:val="00314204"/>
    <w:rsid w:val="00317EED"/>
    <w:rsid w:val="00324A47"/>
    <w:rsid w:val="003330C7"/>
    <w:rsid w:val="0034177C"/>
    <w:rsid w:val="0036397A"/>
    <w:rsid w:val="0036419F"/>
    <w:rsid w:val="0037054D"/>
    <w:rsid w:val="003736DF"/>
    <w:rsid w:val="0037728E"/>
    <w:rsid w:val="003820B3"/>
    <w:rsid w:val="003846F4"/>
    <w:rsid w:val="00391870"/>
    <w:rsid w:val="00392410"/>
    <w:rsid w:val="00395996"/>
    <w:rsid w:val="003D1451"/>
    <w:rsid w:val="003D62E2"/>
    <w:rsid w:val="003F4B39"/>
    <w:rsid w:val="00400369"/>
    <w:rsid w:val="00401175"/>
    <w:rsid w:val="00405991"/>
    <w:rsid w:val="004061ED"/>
    <w:rsid w:val="00411D8E"/>
    <w:rsid w:val="00412221"/>
    <w:rsid w:val="00412CC8"/>
    <w:rsid w:val="00444F2C"/>
    <w:rsid w:val="004467F6"/>
    <w:rsid w:val="00447FDB"/>
    <w:rsid w:val="00462F4A"/>
    <w:rsid w:val="004630E8"/>
    <w:rsid w:val="004662B9"/>
    <w:rsid w:val="004716C9"/>
    <w:rsid w:val="004A207D"/>
    <w:rsid w:val="004A5B44"/>
    <w:rsid w:val="004B25AA"/>
    <w:rsid w:val="004B5220"/>
    <w:rsid w:val="004D1318"/>
    <w:rsid w:val="004D230E"/>
    <w:rsid w:val="004E7C57"/>
    <w:rsid w:val="004F5138"/>
    <w:rsid w:val="00500EB1"/>
    <w:rsid w:val="005048FA"/>
    <w:rsid w:val="00512555"/>
    <w:rsid w:val="00530570"/>
    <w:rsid w:val="005408CE"/>
    <w:rsid w:val="00567B4B"/>
    <w:rsid w:val="00573862"/>
    <w:rsid w:val="005A66CC"/>
    <w:rsid w:val="005C3170"/>
    <w:rsid w:val="005D60E9"/>
    <w:rsid w:val="005E0EAD"/>
    <w:rsid w:val="005F270F"/>
    <w:rsid w:val="006000AA"/>
    <w:rsid w:val="006044D1"/>
    <w:rsid w:val="006058D0"/>
    <w:rsid w:val="0061115F"/>
    <w:rsid w:val="00633604"/>
    <w:rsid w:val="00636BC8"/>
    <w:rsid w:val="006453F9"/>
    <w:rsid w:val="00653044"/>
    <w:rsid w:val="00657765"/>
    <w:rsid w:val="0066105F"/>
    <w:rsid w:val="00692DB1"/>
    <w:rsid w:val="00693724"/>
    <w:rsid w:val="006A043D"/>
    <w:rsid w:val="006A75DE"/>
    <w:rsid w:val="006B3F92"/>
    <w:rsid w:val="006B466F"/>
    <w:rsid w:val="006C5D0A"/>
    <w:rsid w:val="006C77B6"/>
    <w:rsid w:val="006D09F1"/>
    <w:rsid w:val="006D6FAD"/>
    <w:rsid w:val="006F6810"/>
    <w:rsid w:val="00702ECA"/>
    <w:rsid w:val="00704173"/>
    <w:rsid w:val="007162EF"/>
    <w:rsid w:val="00717ECD"/>
    <w:rsid w:val="00722ED8"/>
    <w:rsid w:val="00730DD5"/>
    <w:rsid w:val="0073769D"/>
    <w:rsid w:val="00740C17"/>
    <w:rsid w:val="007609D4"/>
    <w:rsid w:val="00764460"/>
    <w:rsid w:val="007671A9"/>
    <w:rsid w:val="007724DA"/>
    <w:rsid w:val="007745FD"/>
    <w:rsid w:val="00774644"/>
    <w:rsid w:val="00783E0B"/>
    <w:rsid w:val="007945CD"/>
    <w:rsid w:val="007B2046"/>
    <w:rsid w:val="007C46BF"/>
    <w:rsid w:val="007C528E"/>
    <w:rsid w:val="007C6C8E"/>
    <w:rsid w:val="007D1EED"/>
    <w:rsid w:val="007D21C3"/>
    <w:rsid w:val="00805120"/>
    <w:rsid w:val="008217DD"/>
    <w:rsid w:val="00826C6D"/>
    <w:rsid w:val="00841378"/>
    <w:rsid w:val="00864753"/>
    <w:rsid w:val="00873DAC"/>
    <w:rsid w:val="00874276"/>
    <w:rsid w:val="00883046"/>
    <w:rsid w:val="008A4A80"/>
    <w:rsid w:val="008A6FB2"/>
    <w:rsid w:val="008A7C5F"/>
    <w:rsid w:val="008B34D4"/>
    <w:rsid w:val="008B3F57"/>
    <w:rsid w:val="008C06EC"/>
    <w:rsid w:val="008C1A3B"/>
    <w:rsid w:val="008D3B20"/>
    <w:rsid w:val="008E1406"/>
    <w:rsid w:val="008E36E4"/>
    <w:rsid w:val="008E6B5F"/>
    <w:rsid w:val="008F5A91"/>
    <w:rsid w:val="008F6005"/>
    <w:rsid w:val="009017C9"/>
    <w:rsid w:val="00916BD3"/>
    <w:rsid w:val="009265B5"/>
    <w:rsid w:val="00934D59"/>
    <w:rsid w:val="00940EE0"/>
    <w:rsid w:val="00947B61"/>
    <w:rsid w:val="00952093"/>
    <w:rsid w:val="00957AF9"/>
    <w:rsid w:val="009618BF"/>
    <w:rsid w:val="00962C90"/>
    <w:rsid w:val="009876A4"/>
    <w:rsid w:val="0099004C"/>
    <w:rsid w:val="00996578"/>
    <w:rsid w:val="009A40EB"/>
    <w:rsid w:val="009A4B5A"/>
    <w:rsid w:val="009A701D"/>
    <w:rsid w:val="009B2C6F"/>
    <w:rsid w:val="009C3C26"/>
    <w:rsid w:val="009D2EB5"/>
    <w:rsid w:val="009F0B26"/>
    <w:rsid w:val="009F2C1E"/>
    <w:rsid w:val="009F57EE"/>
    <w:rsid w:val="00A04E7A"/>
    <w:rsid w:val="00A13505"/>
    <w:rsid w:val="00A24DE3"/>
    <w:rsid w:val="00A30321"/>
    <w:rsid w:val="00A41710"/>
    <w:rsid w:val="00A51481"/>
    <w:rsid w:val="00A543C9"/>
    <w:rsid w:val="00A70019"/>
    <w:rsid w:val="00A836B2"/>
    <w:rsid w:val="00A90562"/>
    <w:rsid w:val="00A95B7D"/>
    <w:rsid w:val="00AA244A"/>
    <w:rsid w:val="00AC1263"/>
    <w:rsid w:val="00AD0C76"/>
    <w:rsid w:val="00AD2FC7"/>
    <w:rsid w:val="00AD7B82"/>
    <w:rsid w:val="00AE0101"/>
    <w:rsid w:val="00AE2316"/>
    <w:rsid w:val="00AE5B07"/>
    <w:rsid w:val="00AF31CB"/>
    <w:rsid w:val="00B408B6"/>
    <w:rsid w:val="00B40980"/>
    <w:rsid w:val="00B42947"/>
    <w:rsid w:val="00B6326B"/>
    <w:rsid w:val="00B6637B"/>
    <w:rsid w:val="00B67805"/>
    <w:rsid w:val="00B73717"/>
    <w:rsid w:val="00B81220"/>
    <w:rsid w:val="00B854FB"/>
    <w:rsid w:val="00B9137D"/>
    <w:rsid w:val="00B94827"/>
    <w:rsid w:val="00BA2DDA"/>
    <w:rsid w:val="00BA4962"/>
    <w:rsid w:val="00BA5040"/>
    <w:rsid w:val="00BB32D2"/>
    <w:rsid w:val="00BC236D"/>
    <w:rsid w:val="00BF089C"/>
    <w:rsid w:val="00BF7B0C"/>
    <w:rsid w:val="00C024A0"/>
    <w:rsid w:val="00C2760E"/>
    <w:rsid w:val="00C365D5"/>
    <w:rsid w:val="00C50872"/>
    <w:rsid w:val="00C52910"/>
    <w:rsid w:val="00C5293C"/>
    <w:rsid w:val="00C54799"/>
    <w:rsid w:val="00C55C93"/>
    <w:rsid w:val="00C8066D"/>
    <w:rsid w:val="00C81D06"/>
    <w:rsid w:val="00C853D4"/>
    <w:rsid w:val="00C94EDD"/>
    <w:rsid w:val="00CA5FF7"/>
    <w:rsid w:val="00CC37DD"/>
    <w:rsid w:val="00CC3A54"/>
    <w:rsid w:val="00CE0FC3"/>
    <w:rsid w:val="00CE4EE4"/>
    <w:rsid w:val="00CF6BB5"/>
    <w:rsid w:val="00D00AAE"/>
    <w:rsid w:val="00D07919"/>
    <w:rsid w:val="00D106C8"/>
    <w:rsid w:val="00D12675"/>
    <w:rsid w:val="00D12DAA"/>
    <w:rsid w:val="00D2051D"/>
    <w:rsid w:val="00D25006"/>
    <w:rsid w:val="00D4373F"/>
    <w:rsid w:val="00D54ED6"/>
    <w:rsid w:val="00D54EE8"/>
    <w:rsid w:val="00D5611B"/>
    <w:rsid w:val="00D76E80"/>
    <w:rsid w:val="00D97E62"/>
    <w:rsid w:val="00DA4966"/>
    <w:rsid w:val="00DB1885"/>
    <w:rsid w:val="00DB47A0"/>
    <w:rsid w:val="00DC4441"/>
    <w:rsid w:val="00DC4C73"/>
    <w:rsid w:val="00DD1969"/>
    <w:rsid w:val="00DD2BD3"/>
    <w:rsid w:val="00DD6817"/>
    <w:rsid w:val="00DE045D"/>
    <w:rsid w:val="00E07D84"/>
    <w:rsid w:val="00E16081"/>
    <w:rsid w:val="00E30D36"/>
    <w:rsid w:val="00E337B8"/>
    <w:rsid w:val="00E35206"/>
    <w:rsid w:val="00E403E7"/>
    <w:rsid w:val="00E4279E"/>
    <w:rsid w:val="00E56233"/>
    <w:rsid w:val="00E57CAF"/>
    <w:rsid w:val="00E62B27"/>
    <w:rsid w:val="00E6498E"/>
    <w:rsid w:val="00E80165"/>
    <w:rsid w:val="00E821F4"/>
    <w:rsid w:val="00E83DA1"/>
    <w:rsid w:val="00EA0466"/>
    <w:rsid w:val="00EA236E"/>
    <w:rsid w:val="00EA302C"/>
    <w:rsid w:val="00EC6AD2"/>
    <w:rsid w:val="00ED5ED9"/>
    <w:rsid w:val="00EE152D"/>
    <w:rsid w:val="00EE6270"/>
    <w:rsid w:val="00F2690B"/>
    <w:rsid w:val="00F35C27"/>
    <w:rsid w:val="00F36830"/>
    <w:rsid w:val="00F400D2"/>
    <w:rsid w:val="00F4264C"/>
    <w:rsid w:val="00F45775"/>
    <w:rsid w:val="00F618C6"/>
    <w:rsid w:val="00F65298"/>
    <w:rsid w:val="00F71AE5"/>
    <w:rsid w:val="00F76D58"/>
    <w:rsid w:val="00F87A8C"/>
    <w:rsid w:val="00F93E5B"/>
    <w:rsid w:val="00FA6271"/>
    <w:rsid w:val="00FA7382"/>
    <w:rsid w:val="00FB5384"/>
    <w:rsid w:val="00FB5831"/>
    <w:rsid w:val="00FB6CB7"/>
    <w:rsid w:val="00FC0FAD"/>
    <w:rsid w:val="00FE7199"/>
    <w:rsid w:val="00FF0E33"/>
    <w:rsid w:val="00FF110A"/>
    <w:rsid w:val="00FF151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9E5CE"/>
  <w15:docId w15:val="{4E3A9C47-1C6D-45DC-9D6F-79697011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F4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B2C6F"/>
    <w:pPr>
      <w:keepNext/>
      <w:outlineLvl w:val="0"/>
    </w:pPr>
    <w:rPr>
      <w:rFonts w:ascii="Verdana" w:hAnsi="Verdana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83DA1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C2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874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4276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874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4276"/>
    <w:rPr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8E6B5F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0F3D5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 w:eastAsia="ro-RO"/>
    </w:rPr>
  </w:style>
  <w:style w:type="table" w:customStyle="1" w:styleId="Tablaconcuadrcula1">
    <w:name w:val="Tabla con cuadrícula1"/>
    <w:basedOn w:val="TableNormal"/>
    <w:next w:val="TableGrid"/>
    <w:rsid w:val="00172F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C853D4"/>
    <w:rPr>
      <w:rFonts w:ascii="Trebuchet MS" w:eastAsiaTheme="minorHAnsi" w:hAnsi="Trebuchet MS"/>
      <w:color w:val="76923C" w:themeColor="accent3" w:themeShade="BF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C853D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82B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B19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B19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semiHidden/>
    <w:unhideWhenUsed/>
    <w:rsid w:val="00182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B19"/>
    <w:rPr>
      <w:rFonts w:ascii="Segoe UI" w:hAnsi="Segoe UI" w:cs="Segoe UI"/>
      <w:sz w:val="18"/>
      <w:szCs w:val="18"/>
      <w:lang w:val="ro-RO" w:eastAsia="ro-RO"/>
    </w:rPr>
  </w:style>
  <w:style w:type="paragraph" w:styleId="Revision">
    <w:name w:val="Revision"/>
    <w:hidden/>
    <w:uiPriority w:val="99"/>
    <w:semiHidden/>
    <w:rsid w:val="00182B19"/>
    <w:rPr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FB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FB583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o-RO"/>
    </w:rPr>
  </w:style>
  <w:style w:type="paragraph" w:styleId="Title">
    <w:name w:val="Title"/>
    <w:basedOn w:val="Normal"/>
    <w:next w:val="Normal"/>
    <w:link w:val="TitleChar"/>
    <w:qFormat/>
    <w:rsid w:val="009B2C6F"/>
    <w:pPr>
      <w:contextualSpacing/>
    </w:pPr>
    <w:rPr>
      <w:rFonts w:ascii="Verdana" w:eastAsiaTheme="majorEastAsia" w:hAnsi="Verdana" w:cstheme="majorBidi"/>
      <w:b/>
      <w:i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9B2C6F"/>
    <w:rPr>
      <w:rFonts w:ascii="Verdana" w:eastAsiaTheme="majorEastAsia" w:hAnsi="Verdana" w:cstheme="majorBidi"/>
      <w:b/>
      <w:i/>
      <w:spacing w:val="-10"/>
      <w:kern w:val="28"/>
      <w:sz w:val="32"/>
      <w:szCs w:val="56"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9B2C6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B2C6F"/>
    <w:rPr>
      <w:color w:val="0000FF" w:themeColor="hyperlink"/>
      <w:u w:val="single"/>
    </w:rPr>
  </w:style>
  <w:style w:type="paragraph" w:styleId="Subtitle">
    <w:name w:val="Subtitle"/>
    <w:basedOn w:val="Heading2"/>
    <w:next w:val="Normal"/>
    <w:link w:val="SubtitleChar"/>
    <w:qFormat/>
    <w:rsid w:val="00C54799"/>
    <w:pPr>
      <w:numPr>
        <w:ilvl w:val="1"/>
      </w:numPr>
      <w:spacing w:after="160"/>
      <w:jc w:val="both"/>
    </w:pPr>
    <w:rPr>
      <w:rFonts w:ascii="Verdana" w:eastAsiaTheme="minorEastAsia" w:hAnsi="Verdana" w:cstheme="minorBidi"/>
      <w:b/>
      <w:color w:val="auto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C54799"/>
    <w:rPr>
      <w:rFonts w:ascii="Verdana" w:eastAsiaTheme="minorEastAsia" w:hAnsi="Verdana" w:cstheme="minorBidi"/>
      <w:b/>
      <w:spacing w:val="15"/>
      <w:sz w:val="24"/>
      <w:szCs w:val="22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7609D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1CC3-18DB-4417-81E0-3A1B1E4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DECLARATIE</vt:lpstr>
      <vt:lpstr>DECLARATIE</vt:lpstr>
      <vt:lpstr>DECLARATIE</vt:lpstr>
    </vt:vector>
  </TitlesOfParts>
  <Company>asc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subject/>
  <dc:creator>gecost</dc:creator>
  <cp:keywords/>
  <dc:description/>
  <cp:lastModifiedBy>Eugen</cp:lastModifiedBy>
  <cp:revision>3</cp:revision>
  <cp:lastPrinted>2020-11-25T13:39:00Z</cp:lastPrinted>
  <dcterms:created xsi:type="dcterms:W3CDTF">2020-11-25T12:38:00Z</dcterms:created>
  <dcterms:modified xsi:type="dcterms:W3CDTF">2020-11-25T13:39:00Z</dcterms:modified>
</cp:coreProperties>
</file>