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</w:p>
    <w:p w14:paraId="1D777663" w14:textId="77777777" w:rsidR="00E70876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0B057FDF" w14:textId="77777777" w:rsidR="00E70876" w:rsidRPr="00BA0031" w:rsidRDefault="00E70876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6D07418F" w14:textId="1922A80C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 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="00A678DB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="00784057" w:rsidRPr="00784057">
        <w:rPr>
          <w:rFonts w:ascii="Trebuchet MS" w:hAnsi="Trebuchet MS" w:cs="Times New Roman"/>
          <w:i/>
          <w:sz w:val="24"/>
          <w:szCs w:val="24"/>
          <w:lang w:val="ro-RO"/>
        </w:rPr>
        <w:t>„FUTURE 4 NEETs”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050396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361B12" w:rsidRPr="00361B12">
        <w:rPr>
          <w:rFonts w:ascii="Trebuchet MS" w:eastAsia="Calibri" w:hAnsi="Trebuchet MS" w:cs="Times New Roman"/>
          <w:sz w:val="24"/>
          <w:szCs w:val="24"/>
          <w:lang w:val="ro-RO"/>
        </w:rPr>
        <w:t>17681/30.06.2022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, cod proiect</w:t>
      </w:r>
      <w:r w:rsidR="005008F8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="005008F8" w:rsidRPr="005008F8">
        <w:rPr>
          <w:rFonts w:ascii="Trebuchet MS" w:eastAsia="Calibri" w:hAnsi="Trebuchet MS" w:cs="Times New Roman"/>
          <w:sz w:val="24"/>
          <w:szCs w:val="24"/>
          <w:lang w:val="ro-RO"/>
        </w:rPr>
        <w:t>POCU/991/1/3/154202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="00160066">
        <w:rPr>
          <w:rFonts w:ascii="Trebuchet MS" w:eastAsia="Calibri" w:hAnsi="Trebuchet MS" w:cs="Arial"/>
          <w:bCs/>
          <w:sz w:val="24"/>
          <w:szCs w:val="24"/>
          <w:lang w:val="ro-RO"/>
        </w:rPr>
        <w:t xml:space="preserve">VIITOR PENTRU TINERII NEETs 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cunoscând prevederile art. 326 din Codul Penal al României, cu privire la falsul în declarații, declar pe </w:t>
      </w:r>
      <w:r w:rsidRPr="00BA0031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sub sancțiunea plă</w:t>
      </w:r>
      <w:r w:rsidR="002959A0" w:rsidRPr="002959A0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ii de daune interese, următoarele:</w:t>
      </w:r>
    </w:p>
    <w:p w14:paraId="4A6B09F4" w14:textId="77777777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BA0031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BA0031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0824D70" w:rsidR="008519F9" w:rsidRPr="00BA0031" w:rsidRDefault="008A30FD" w:rsidP="008519F9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către nicio instanță de judecată, din motive profesionale sau etic-profesionale;</w:t>
            </w:r>
          </w:p>
        </w:tc>
      </w:tr>
      <w:tr w:rsidR="008A30FD" w:rsidRPr="00BA0031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lastRenderedPageBreak/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BA0031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BA0031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BA0031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2DB4188D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</w:t>
      </w:r>
      <w:r w:rsidR="00C02A94" w:rsidRPr="00C02A94">
        <w:rPr>
          <w:rFonts w:ascii="Trebuchet MS" w:hAnsi="Trebuchet MS" w:cs="Times New Roman"/>
          <w:sz w:val="24"/>
          <w:szCs w:val="24"/>
          <w:lang w:val="ro-RO"/>
        </w:rPr>
        <w:t>administrator</w:t>
      </w:r>
      <w:r w:rsidR="00C02A94">
        <w:rPr>
          <w:rFonts w:ascii="Trebuchet MS" w:hAnsi="Trebuchet MS" w:cs="Times New Roman"/>
          <w:sz w:val="24"/>
          <w:szCs w:val="24"/>
          <w:lang w:val="ro-RO"/>
        </w:rPr>
        <w:t>ul</w:t>
      </w:r>
      <w:r w:rsidR="00C02A94" w:rsidRPr="00C02A94">
        <w:rPr>
          <w:rFonts w:ascii="Trebuchet MS" w:hAnsi="Trebuchet MS" w:cs="Times New Roman"/>
          <w:sz w:val="24"/>
          <w:szCs w:val="24"/>
          <w:lang w:val="ro-RO"/>
        </w:rPr>
        <w:t xml:space="preserve"> schemei de ajutor de minimis</w:t>
      </w:r>
      <w:r w:rsidR="00C02A94" w:rsidRPr="00C02A94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="00C02A94">
        <w:rPr>
          <w:rFonts w:ascii="Trebuchet MS" w:hAnsi="Trebuchet MS" w:cs="Times New Roman"/>
          <w:sz w:val="24"/>
          <w:szCs w:val="24"/>
          <w:lang w:val="ro-RO"/>
        </w:rPr>
        <w:t xml:space="preserve">-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proiect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</w:t>
      </w:r>
      <w:r w:rsidR="00784057" w:rsidRPr="00784057">
        <w:rPr>
          <w:rFonts w:ascii="Trebuchet MS" w:hAnsi="Trebuchet MS" w:cs="Times New Roman"/>
          <w:b/>
          <w:i/>
          <w:sz w:val="24"/>
          <w:szCs w:val="24"/>
          <w:lang w:val="ro-RO"/>
        </w:rPr>
        <w:t>„FUTURE 4 NEETs”</w:t>
      </w:r>
      <w:r w:rsidR="00C02A94">
        <w:rPr>
          <w:rFonts w:ascii="Trebuchet MS" w:hAnsi="Trebuchet MS" w:cs="Times New Roman"/>
          <w:b/>
          <w:i/>
          <w:sz w:val="24"/>
          <w:szCs w:val="24"/>
          <w:lang w:val="ro-RO"/>
        </w:rPr>
        <w:t xml:space="preserve">-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>cu privire la orice modificare survenită în circumstanţele sus-menţionate pe parcursul implementării planului de afaceri.</w:t>
      </w:r>
    </w:p>
    <w:p w14:paraId="78A17FBE" w14:textId="18F91D8A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27EEFCF8" w14:textId="77777777" w:rsidR="00304EFD" w:rsidRDefault="00304EFD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0D90AAB" w14:textId="77777777" w:rsidR="00A50E3B" w:rsidRDefault="00A50E3B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92"/>
      </w:tblGrid>
      <w:tr w:rsidR="00E70876" w:rsidRPr="00BA0031" w14:paraId="4BC054A9" w14:textId="77777777" w:rsidTr="00A50E3B">
        <w:tc>
          <w:tcPr>
            <w:tcW w:w="4331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11C4FE5F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  <w:r w:rsidR="00C94569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692" w:type="dxa"/>
          </w:tcPr>
          <w:p w14:paraId="728A7B27" w14:textId="10EE9388" w:rsidR="00E70876" w:rsidRPr="00BA0031" w:rsidRDefault="00C02A94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pt-BR"/>
              </w:rPr>
              <w:t xml:space="preserve">            </w:t>
            </w:r>
            <w:r w:rsidR="00E70876"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517CFE9A" w:rsidR="00E70876" w:rsidRPr="00BA0031" w:rsidRDefault="00C02A94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pt-BR"/>
              </w:rPr>
              <w:t xml:space="preserve">            </w:t>
            </w:r>
            <w:r w:rsidR="00E70876"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</w:t>
            </w:r>
          </w:p>
          <w:p w14:paraId="299666FD" w14:textId="70498BEB" w:rsidR="00E70876" w:rsidRPr="00BA0031" w:rsidRDefault="00C02A94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pt-BR"/>
              </w:rPr>
              <w:t xml:space="preserve">            </w:t>
            </w:r>
            <w:r w:rsidR="00E70876"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4912B057" w:rsidR="00E70876" w:rsidRPr="00BA0031" w:rsidRDefault="00C02A94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>
              <w:rPr>
                <w:rFonts w:ascii="Trebuchet MS" w:hAnsi="Trebuchet MS" w:cs="Times New Roman"/>
                <w:sz w:val="24"/>
                <w:szCs w:val="24"/>
                <w:lang w:val="pt-BR"/>
              </w:rPr>
              <w:t xml:space="preserve">            </w:t>
            </w:r>
            <w:r w:rsidR="00E70876"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  <w:tr w:rsidR="00C02A94" w:rsidRPr="00BA0031" w14:paraId="09D9FF37" w14:textId="77777777" w:rsidTr="00A50E3B">
        <w:tc>
          <w:tcPr>
            <w:tcW w:w="4331" w:type="dxa"/>
          </w:tcPr>
          <w:p w14:paraId="43D2A2F8" w14:textId="77777777" w:rsidR="00C02A94" w:rsidRPr="00BA0031" w:rsidRDefault="00C02A94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</w:p>
        </w:tc>
        <w:tc>
          <w:tcPr>
            <w:tcW w:w="4692" w:type="dxa"/>
          </w:tcPr>
          <w:p w14:paraId="02C2E50E" w14:textId="77777777" w:rsidR="00C02A94" w:rsidRPr="00BA0031" w:rsidRDefault="00C02A94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8519F9">
      <w:headerReference w:type="default" r:id="rId8"/>
      <w:footerReference w:type="default" r:id="rId9"/>
      <w:pgSz w:w="12240" w:h="15840"/>
      <w:pgMar w:top="1417" w:right="1417" w:bottom="1417" w:left="180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76071" w14:textId="77777777" w:rsidR="00634F15" w:rsidRDefault="00634F15" w:rsidP="00FE6DE3">
      <w:pPr>
        <w:spacing w:after="0" w:line="240" w:lineRule="auto"/>
      </w:pPr>
      <w:r>
        <w:separator/>
      </w:r>
    </w:p>
  </w:endnote>
  <w:endnote w:type="continuationSeparator" w:id="0">
    <w:p w14:paraId="64538F4E" w14:textId="77777777" w:rsidR="00634F15" w:rsidRDefault="00634F15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4523" w14:textId="6DAAA6A1" w:rsidR="008519F9" w:rsidRDefault="008519F9" w:rsidP="008519F9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3360" behindDoc="0" locked="0" layoutInCell="1" allowOverlap="1" wp14:anchorId="423BCF1D" wp14:editId="0ECE6BF2">
          <wp:simplePos x="0" y="0"/>
          <wp:positionH relativeFrom="margin">
            <wp:posOffset>-167640</wp:posOffset>
          </wp:positionH>
          <wp:positionV relativeFrom="paragraph">
            <wp:posOffset>76200</wp:posOffset>
          </wp:positionV>
          <wp:extent cx="680085" cy="680085"/>
          <wp:effectExtent l="0" t="0" r="5715" b="5715"/>
          <wp:wrapNone/>
          <wp:docPr id="265" name="Picture 265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Picture 47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08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9E50776" w14:textId="77777777" w:rsidR="008519F9" w:rsidRPr="00FE6DE3" w:rsidRDefault="008519F9" w:rsidP="008519F9">
    <w:pPr>
      <w:pStyle w:val="Footer"/>
      <w:rPr>
        <w:rFonts w:ascii="Times New Roman" w:hAnsi="Times New Roman" w:cs="Times New Roman"/>
        <w:sz w:val="16"/>
        <w:szCs w:val="16"/>
      </w:rPr>
    </w:pPr>
    <w:r w:rsidRPr="00125EDD">
      <w:rPr>
        <w:rFonts w:eastAsia="Times New Roman"/>
        <w:noProof/>
        <w:sz w:val="20"/>
        <w:szCs w:val="20"/>
      </w:rPr>
      <w:drawing>
        <wp:anchor distT="0" distB="0" distL="114300" distR="114300" simplePos="0" relativeHeight="251664384" behindDoc="1" locked="0" layoutInCell="1" allowOverlap="1" wp14:anchorId="190494BD" wp14:editId="5FCACB09">
          <wp:simplePos x="0" y="0"/>
          <wp:positionH relativeFrom="column">
            <wp:posOffset>4956175</wp:posOffset>
          </wp:positionH>
          <wp:positionV relativeFrom="paragraph">
            <wp:posOffset>37465</wp:posOffset>
          </wp:positionV>
          <wp:extent cx="1234440" cy="494665"/>
          <wp:effectExtent l="0" t="0" r="3810" b="635"/>
          <wp:wrapTight wrapText="bothSides">
            <wp:wrapPolygon edited="0">
              <wp:start x="0" y="0"/>
              <wp:lineTo x="0" y="20796"/>
              <wp:lineTo x="21333" y="20796"/>
              <wp:lineTo x="21333" y="0"/>
              <wp:lineTo x="0" y="0"/>
            </wp:wrapPolygon>
          </wp:wrapTight>
          <wp:docPr id="266" name="Picture 2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4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494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</w:t>
    </w:r>
    <w:r>
      <w:rPr>
        <w:noProof/>
      </w:rPr>
      <w:drawing>
        <wp:inline distT="0" distB="0" distL="0" distR="0" wp14:anchorId="01DBF0D7" wp14:editId="6DB3100A">
          <wp:extent cx="1036320" cy="487680"/>
          <wp:effectExtent l="0" t="0" r="7620" b="7620"/>
          <wp:docPr id="267" name="Picture 26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6320" cy="487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sz w:val="16"/>
        <w:szCs w:val="16"/>
      </w:rPr>
      <w:t xml:space="preserve">           </w:t>
    </w:r>
    <w:r w:rsidRPr="00FE6DE3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1312" behindDoc="0" locked="0" layoutInCell="1" allowOverlap="1" wp14:anchorId="097B48B9" wp14:editId="59A199C7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68" name="Picture 268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Picture 4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6DE3">
      <w:rPr>
        <w:rFonts w:ascii="Times New Roman" w:hAnsi="Times New Roman" w:cs="Times New Roman"/>
        <w:sz w:val="16"/>
        <w:szCs w:val="16"/>
      </w:rPr>
      <w:t xml:space="preserve"> </w:t>
    </w:r>
    <w:r>
      <w:rPr>
        <w:rFonts w:ascii="Times New Roman" w:hAnsi="Times New Roman" w:cs="Times New Roman"/>
        <w:sz w:val="16"/>
        <w:szCs w:val="16"/>
      </w:rPr>
      <w:t xml:space="preserve">  </w:t>
    </w:r>
    <w:r w:rsidRPr="00FE6DE3">
      <w:rPr>
        <w:rFonts w:ascii="Times New Roman" w:hAnsi="Times New Roman" w:cs="Times New Roman"/>
        <w:sz w:val="16"/>
        <w:szCs w:val="16"/>
      </w:rPr>
      <w:t xml:space="preserve">   </w:t>
    </w:r>
    <w:r w:rsidRPr="0089287B">
      <w:rPr>
        <w:rFonts w:ascii="Times New Roman" w:hAnsi="Times New Roman" w:cs="Times New Roman"/>
        <w:noProof/>
        <w:sz w:val="16"/>
        <w:szCs w:val="16"/>
        <w:lang w:val="en-GB" w:eastAsia="en-GB"/>
      </w:rPr>
      <w:drawing>
        <wp:anchor distT="0" distB="0" distL="114300" distR="114300" simplePos="0" relativeHeight="251662336" behindDoc="0" locked="0" layoutInCell="1" allowOverlap="1" wp14:anchorId="27954674" wp14:editId="24BC9DD8">
          <wp:simplePos x="0" y="0"/>
          <wp:positionH relativeFrom="column">
            <wp:posOffset>1009650</wp:posOffset>
          </wp:positionH>
          <wp:positionV relativeFrom="paragraph">
            <wp:posOffset>8934450</wp:posOffset>
          </wp:positionV>
          <wp:extent cx="857250" cy="857250"/>
          <wp:effectExtent l="0" t="0" r="0" b="0"/>
          <wp:wrapNone/>
          <wp:docPr id="269" name="Picture 26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" name="Picture 45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</w:t>
    </w:r>
  </w:p>
  <w:p w14:paraId="225C191A" w14:textId="77777777" w:rsidR="008519F9" w:rsidRDefault="008519F9" w:rsidP="008519F9">
    <w:pPr>
      <w:pStyle w:val="Footer"/>
    </w:pPr>
    <w:r>
      <w:tab/>
    </w:r>
  </w:p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9137" w14:textId="77777777" w:rsidR="00634F15" w:rsidRDefault="00634F15" w:rsidP="00FE6DE3">
      <w:pPr>
        <w:spacing w:after="0" w:line="240" w:lineRule="auto"/>
      </w:pPr>
      <w:r>
        <w:separator/>
      </w:r>
    </w:p>
  </w:footnote>
  <w:footnote w:type="continuationSeparator" w:id="0">
    <w:p w14:paraId="4D086A3F" w14:textId="77777777" w:rsidR="00634F15" w:rsidRDefault="00634F15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264" name="Picture 264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1D6CD560" w14:textId="77777777" w:rsidR="00FE6DE3" w:rsidRDefault="00FE6DE3" w:rsidP="00FE6DE3">
    <w:pPr>
      <w:pStyle w:val="Header"/>
    </w:pPr>
  </w:p>
  <w:p w14:paraId="1448198D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PROGRAMUL OPERAŢIONAL CAPITAL UMAN</w:t>
    </w:r>
  </w:p>
  <w:p w14:paraId="2D0902FD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Axa prioritară 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Iniţiativă “Locuri de muncă pentru tineri”</w:t>
    </w:r>
  </w:p>
  <w:p w14:paraId="4DC46E0D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Prioritarea de investiţii 8.ii: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03BECB85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1.1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Creşterea ocupării tinerilor NEETs şomeri cu vârsta între 16 - 29 ani, înregistraţi la Serviciul Public de Ocupare, cu rezidenţa în regiunile eligibile</w:t>
    </w:r>
  </w:p>
  <w:p w14:paraId="49926091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Obiectivul Specific 1.2 – 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 xml:space="preserve">Îmbunătăţirea nivelului de competenţe, inclusiv prin evaluarea şi certificarea competenţelor dobândite în sistem non-formal şi informal al tinerilor NEETs şomeri cu vârsta </w:t>
    </w:r>
    <w:r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î</w:t>
    </w: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ntre 16 – 29 ani, înregistraţi la Serviciul Public de Ocupare, cu rezidenţa în regiunile eligibile</w:t>
    </w:r>
  </w:p>
  <w:p w14:paraId="0F8F7DCF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Apel de proiecte nr.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POCU/991/1/3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</w:t>
    </w:r>
  </w:p>
  <w:p w14:paraId="0EDA2D98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Denumire apel proiecte: VIITOR PENTRU TINERII NEETs I</w:t>
    </w:r>
  </w:p>
  <w:p w14:paraId="6313C6F4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Titlul proiectului: „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FUTURE 4 NEETs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”</w:t>
    </w:r>
  </w:p>
  <w:p w14:paraId="08C47B53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Contract nr.: POCU/9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91</w:t>
    </w: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/1/3/15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4202</w:t>
    </w:r>
  </w:p>
  <w:p w14:paraId="74BBDC37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Beneficiar: SC GE–COST 2001 SRL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|</w:t>
    </w:r>
    <w:r w:rsidRPr="00B03F26">
      <w:t xml:space="preserve">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Parteneri: P1</w:t>
    </w:r>
    <w:r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 xml:space="preserve"> - </w:t>
    </w:r>
    <w:r w:rsidRPr="00B03F26">
      <w:rPr>
        <w:rFonts w:ascii="Trebuchet MS" w:eastAsia="Times New Roman" w:hAnsi="Trebuchet MS" w:cs="Times New Roman"/>
        <w:b/>
        <w:bCs/>
        <w:sz w:val="16"/>
        <w:szCs w:val="16"/>
        <w:lang w:val="ro-RO" w:eastAsia="ro-RO"/>
      </w:rPr>
      <w:t>BEST DAVNIC 73 S.R.L.</w:t>
    </w:r>
  </w:p>
  <w:p w14:paraId="65FC2B9B" w14:textId="77777777" w:rsidR="00C43A23" w:rsidRPr="001E0433" w:rsidRDefault="00C43A23" w:rsidP="00C43A23">
    <w:pPr>
      <w:spacing w:after="0" w:line="240" w:lineRule="auto"/>
      <w:jc w:val="both"/>
      <w:rPr>
        <w:rFonts w:ascii="Trebuchet MS" w:eastAsia="Times New Roman" w:hAnsi="Trebuchet MS" w:cs="Times New Roman"/>
        <w:bCs/>
        <w:sz w:val="16"/>
        <w:szCs w:val="16"/>
        <w:lang w:val="ro-RO" w:eastAsia="ro-RO"/>
      </w:rPr>
    </w:pPr>
    <w:r w:rsidRPr="001E0433">
      <w:rPr>
        <w:rFonts w:ascii="Trebuchet MS" w:eastAsia="Times New Roman" w:hAnsi="Trebuchet MS" w:cs="Times New Roman"/>
        <w:bCs/>
        <w:sz w:val="16"/>
        <w:szCs w:val="16"/>
        <w:lang w:val="ro-RO" w:eastAsia="ro-RO"/>
      </w:rPr>
      <w:t>„Proiect cofinanțat din Fondul Social European, prin Programul Operațional Capital Uman 2014-2020”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2545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50396"/>
    <w:rsid w:val="000D11A0"/>
    <w:rsid w:val="000D5C4A"/>
    <w:rsid w:val="000E278B"/>
    <w:rsid w:val="00110223"/>
    <w:rsid w:val="00160066"/>
    <w:rsid w:val="00225BC5"/>
    <w:rsid w:val="0023049A"/>
    <w:rsid w:val="002959A0"/>
    <w:rsid w:val="00296450"/>
    <w:rsid w:val="002F76BD"/>
    <w:rsid w:val="00304EFD"/>
    <w:rsid w:val="00326AE2"/>
    <w:rsid w:val="00361B12"/>
    <w:rsid w:val="003A24DD"/>
    <w:rsid w:val="003A68E8"/>
    <w:rsid w:val="00490FC3"/>
    <w:rsid w:val="004C7215"/>
    <w:rsid w:val="004C7A07"/>
    <w:rsid w:val="005008F8"/>
    <w:rsid w:val="00506A54"/>
    <w:rsid w:val="00512774"/>
    <w:rsid w:val="00515AA0"/>
    <w:rsid w:val="00526EB4"/>
    <w:rsid w:val="005307F7"/>
    <w:rsid w:val="00533400"/>
    <w:rsid w:val="00594C3B"/>
    <w:rsid w:val="00605703"/>
    <w:rsid w:val="00631A29"/>
    <w:rsid w:val="00634F15"/>
    <w:rsid w:val="006D0995"/>
    <w:rsid w:val="006D7729"/>
    <w:rsid w:val="007154A0"/>
    <w:rsid w:val="00784057"/>
    <w:rsid w:val="00790BF4"/>
    <w:rsid w:val="007A64B2"/>
    <w:rsid w:val="008519F9"/>
    <w:rsid w:val="00851A18"/>
    <w:rsid w:val="008A30FD"/>
    <w:rsid w:val="00925225"/>
    <w:rsid w:val="00974CC9"/>
    <w:rsid w:val="009902F2"/>
    <w:rsid w:val="009E605F"/>
    <w:rsid w:val="00A30D81"/>
    <w:rsid w:val="00A50E3B"/>
    <w:rsid w:val="00A678DB"/>
    <w:rsid w:val="00AA0D3F"/>
    <w:rsid w:val="00AF16DF"/>
    <w:rsid w:val="00AF63F1"/>
    <w:rsid w:val="00B0442E"/>
    <w:rsid w:val="00B14E70"/>
    <w:rsid w:val="00B43DCC"/>
    <w:rsid w:val="00B860D9"/>
    <w:rsid w:val="00BC2597"/>
    <w:rsid w:val="00BD6E31"/>
    <w:rsid w:val="00C02A94"/>
    <w:rsid w:val="00C43A23"/>
    <w:rsid w:val="00C61B9F"/>
    <w:rsid w:val="00C82C05"/>
    <w:rsid w:val="00C94569"/>
    <w:rsid w:val="00D07095"/>
    <w:rsid w:val="00D44F8D"/>
    <w:rsid w:val="00E70876"/>
    <w:rsid w:val="00EC3E79"/>
    <w:rsid w:val="00EE6751"/>
    <w:rsid w:val="00F00478"/>
    <w:rsid w:val="00F37AC3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9EBB38-E24E-43B2-835D-F2BCCBF5E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492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Cristina Calin</cp:lastModifiedBy>
  <cp:revision>35</cp:revision>
  <dcterms:created xsi:type="dcterms:W3CDTF">2021-11-22T19:11:00Z</dcterms:created>
  <dcterms:modified xsi:type="dcterms:W3CDTF">2022-11-25T13:16:00Z</dcterms:modified>
</cp:coreProperties>
</file>